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A264" w14:textId="77777777" w:rsidR="00742413" w:rsidRPr="00141D29" w:rsidRDefault="00742413">
      <w:pPr>
        <w:rPr>
          <w:rFonts w:cstheme="minorHAnsi"/>
          <w:color w:val="000000" w:themeColor="text1"/>
        </w:rPr>
      </w:pPr>
    </w:p>
    <w:p w14:paraId="00E6A65B" w14:textId="3F796DC5" w:rsidR="006A0DD5" w:rsidRPr="00141D29" w:rsidRDefault="006A0DD5" w:rsidP="006A0DD5">
      <w:pPr>
        <w:contextualSpacing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Znak sprawy: VII.4124. 1.20</w:t>
      </w:r>
      <w:r w:rsidR="00DD22F6" w:rsidRPr="00141D29">
        <w:rPr>
          <w:rFonts w:eastAsia="Calibri" w:cstheme="minorHAnsi"/>
          <w:color w:val="000000" w:themeColor="text1"/>
        </w:rPr>
        <w:t>21</w:t>
      </w:r>
      <w:r w:rsidRPr="00141D29">
        <w:rPr>
          <w:rFonts w:eastAsia="Calibri" w:cstheme="minorHAnsi"/>
          <w:color w:val="000000" w:themeColor="text1"/>
        </w:rPr>
        <w:t xml:space="preserve">                                                                       Poznań, dnia </w:t>
      </w:r>
      <w:r w:rsidR="00DD22F6" w:rsidRPr="00141D29">
        <w:rPr>
          <w:rFonts w:eastAsia="Calibri" w:cstheme="minorHAnsi"/>
          <w:color w:val="000000" w:themeColor="text1"/>
        </w:rPr>
        <w:t>1</w:t>
      </w:r>
      <w:r w:rsidR="00945CCC" w:rsidRPr="00141D29">
        <w:rPr>
          <w:rFonts w:eastAsia="Calibri" w:cstheme="minorHAnsi"/>
          <w:color w:val="000000" w:themeColor="text1"/>
        </w:rPr>
        <w:t>8</w:t>
      </w:r>
      <w:r w:rsidRPr="00141D29">
        <w:rPr>
          <w:rFonts w:eastAsia="Calibri" w:cstheme="minorHAnsi"/>
          <w:color w:val="000000" w:themeColor="text1"/>
        </w:rPr>
        <w:t>.0</w:t>
      </w:r>
      <w:r w:rsidR="00DD22F6" w:rsidRPr="00141D29">
        <w:rPr>
          <w:rFonts w:eastAsia="Calibri" w:cstheme="minorHAnsi"/>
          <w:color w:val="000000" w:themeColor="text1"/>
        </w:rPr>
        <w:t>5</w:t>
      </w:r>
      <w:r w:rsidRPr="00141D29">
        <w:rPr>
          <w:rFonts w:eastAsia="Calibri" w:cstheme="minorHAnsi"/>
          <w:color w:val="000000" w:themeColor="text1"/>
        </w:rPr>
        <w:t>.20</w:t>
      </w:r>
      <w:r w:rsidR="00DD22F6" w:rsidRPr="00141D29">
        <w:rPr>
          <w:rFonts w:eastAsia="Calibri" w:cstheme="minorHAnsi"/>
          <w:color w:val="000000" w:themeColor="text1"/>
        </w:rPr>
        <w:t>21</w:t>
      </w:r>
      <w:r w:rsidRPr="00141D29">
        <w:rPr>
          <w:rFonts w:eastAsia="Calibri" w:cstheme="minorHAnsi"/>
          <w:color w:val="000000" w:themeColor="text1"/>
        </w:rPr>
        <w:t xml:space="preserve"> r.</w:t>
      </w:r>
    </w:p>
    <w:p w14:paraId="2B88A43C" w14:textId="77777777" w:rsidR="006A0DD5" w:rsidRPr="00141D29" w:rsidRDefault="006A0DD5" w:rsidP="006A0DD5">
      <w:pPr>
        <w:contextualSpacing/>
        <w:rPr>
          <w:rFonts w:eastAsia="Calibri" w:cstheme="minorHAnsi"/>
          <w:color w:val="000000" w:themeColor="text1"/>
        </w:rPr>
      </w:pPr>
    </w:p>
    <w:p w14:paraId="34116DF6" w14:textId="77777777" w:rsidR="006A0DD5" w:rsidRPr="00141D29" w:rsidRDefault="006A0DD5" w:rsidP="006A0DD5">
      <w:pPr>
        <w:contextualSpacing/>
        <w:jc w:val="center"/>
        <w:rPr>
          <w:rFonts w:eastAsia="Calibri" w:cstheme="minorHAnsi"/>
          <w:b/>
          <w:color w:val="000000" w:themeColor="text1"/>
        </w:rPr>
      </w:pPr>
    </w:p>
    <w:p w14:paraId="1BB44562" w14:textId="7FABEF04" w:rsidR="006A0DD5" w:rsidRPr="00141D29" w:rsidRDefault="006A0DD5" w:rsidP="006A0DD5">
      <w:pPr>
        <w:contextualSpacing/>
        <w:jc w:val="center"/>
        <w:outlineLvl w:val="0"/>
        <w:rPr>
          <w:rFonts w:eastAsia="Calibri" w:cstheme="minorHAnsi"/>
          <w:b/>
          <w:color w:val="000000" w:themeColor="text1"/>
          <w:sz w:val="28"/>
          <w:szCs w:val="28"/>
        </w:rPr>
      </w:pPr>
      <w:r w:rsidRPr="00141D29">
        <w:rPr>
          <w:rFonts w:eastAsia="Calibri" w:cstheme="minorHAnsi"/>
          <w:b/>
          <w:color w:val="000000" w:themeColor="text1"/>
          <w:sz w:val="28"/>
          <w:szCs w:val="28"/>
        </w:rPr>
        <w:t xml:space="preserve">ZAPYTANIE </w:t>
      </w:r>
      <w:r w:rsidR="00804E1C" w:rsidRPr="00141D29">
        <w:rPr>
          <w:rFonts w:eastAsia="Calibri" w:cstheme="minorHAnsi"/>
          <w:b/>
          <w:color w:val="000000" w:themeColor="text1"/>
          <w:sz w:val="28"/>
          <w:szCs w:val="28"/>
        </w:rPr>
        <w:t>OFERTOWE</w:t>
      </w:r>
    </w:p>
    <w:tbl>
      <w:tblPr>
        <w:tblW w:w="0" w:type="auto"/>
        <w:jc w:val="center"/>
        <w:tblCellMar>
          <w:top w:w="85" w:type="dxa"/>
        </w:tblCellMar>
        <w:tblLook w:val="01E0" w:firstRow="1" w:lastRow="1" w:firstColumn="1" w:lastColumn="1" w:noHBand="0" w:noVBand="0"/>
      </w:tblPr>
      <w:tblGrid>
        <w:gridCol w:w="3420"/>
        <w:gridCol w:w="5511"/>
      </w:tblGrid>
      <w:tr w:rsidR="00A2791A" w:rsidRPr="00141D29" w14:paraId="3A77EF73" w14:textId="77777777" w:rsidTr="005D67FA">
        <w:trPr>
          <w:jc w:val="center"/>
        </w:trPr>
        <w:tc>
          <w:tcPr>
            <w:tcW w:w="3420" w:type="dxa"/>
            <w:vAlign w:val="center"/>
          </w:tcPr>
          <w:p w14:paraId="6DD6759C" w14:textId="77777777" w:rsidR="006A0DD5" w:rsidRPr="00141D29" w:rsidRDefault="006A0DD5" w:rsidP="006A0DD5">
            <w:pPr>
              <w:spacing w:after="0" w:line="240" w:lineRule="auto"/>
              <w:ind w:left="425" w:hanging="425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color w:val="000000" w:themeColor="text1"/>
                <w:lang w:eastAsia="pl-PL"/>
              </w:rPr>
              <w:t>Zamawiającym jest:</w:t>
            </w:r>
          </w:p>
        </w:tc>
        <w:tc>
          <w:tcPr>
            <w:tcW w:w="5511" w:type="dxa"/>
            <w:vAlign w:val="center"/>
          </w:tcPr>
          <w:p w14:paraId="576AE249" w14:textId="77777777" w:rsidR="006A0DD5" w:rsidRPr="00141D29" w:rsidRDefault="006A0DD5" w:rsidP="006A0DD5">
            <w:pPr>
              <w:spacing w:after="0" w:line="240" w:lineRule="auto"/>
              <w:ind w:left="425" w:hanging="425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b/>
                <w:color w:val="000000" w:themeColor="text1"/>
                <w:lang w:eastAsia="pl-PL"/>
              </w:rPr>
              <w:t>Powiatowe Centrum Pomocy Rodzinie w Poznaniu</w:t>
            </w:r>
          </w:p>
        </w:tc>
      </w:tr>
      <w:tr w:rsidR="00A2791A" w:rsidRPr="00141D29" w14:paraId="14DEEF69" w14:textId="77777777" w:rsidTr="005D67FA">
        <w:trPr>
          <w:trHeight w:val="261"/>
          <w:jc w:val="center"/>
        </w:trPr>
        <w:tc>
          <w:tcPr>
            <w:tcW w:w="3420" w:type="dxa"/>
            <w:vAlign w:val="center"/>
          </w:tcPr>
          <w:p w14:paraId="2629DBF5" w14:textId="77777777" w:rsidR="006A0DD5" w:rsidRPr="00141D29" w:rsidRDefault="006A0DD5" w:rsidP="006A0DD5">
            <w:pPr>
              <w:spacing w:after="0" w:line="240" w:lineRule="auto"/>
              <w:ind w:left="425" w:hanging="425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color w:val="000000" w:themeColor="text1"/>
                <w:lang w:eastAsia="pl-PL"/>
              </w:rPr>
              <w:t>Adres:</w:t>
            </w:r>
            <w:r w:rsidRPr="00141D29">
              <w:rPr>
                <w:rFonts w:eastAsia="Times New Roman" w:cstheme="minorHAnsi"/>
                <w:color w:val="000000" w:themeColor="text1"/>
                <w:lang w:eastAsia="pl-PL"/>
              </w:rPr>
              <w:tab/>
            </w:r>
          </w:p>
        </w:tc>
        <w:tc>
          <w:tcPr>
            <w:tcW w:w="5511" w:type="dxa"/>
            <w:vAlign w:val="center"/>
          </w:tcPr>
          <w:p w14:paraId="2EE7FCED" w14:textId="77777777" w:rsidR="006A0DD5" w:rsidRPr="00141D29" w:rsidRDefault="006A0DD5" w:rsidP="006A0DD5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b/>
                <w:color w:val="000000" w:themeColor="text1"/>
                <w:lang w:eastAsia="pl-PL"/>
              </w:rPr>
              <w:t>ul.  Słowackiego 8, 60-823 POZNAŃ</w:t>
            </w:r>
          </w:p>
        </w:tc>
      </w:tr>
      <w:tr w:rsidR="00A2791A" w:rsidRPr="00141D29" w14:paraId="66DE2C16" w14:textId="77777777" w:rsidTr="005D67FA">
        <w:trPr>
          <w:trHeight w:val="345"/>
          <w:jc w:val="center"/>
        </w:trPr>
        <w:tc>
          <w:tcPr>
            <w:tcW w:w="3420" w:type="dxa"/>
            <w:vAlign w:val="center"/>
          </w:tcPr>
          <w:p w14:paraId="4793446B" w14:textId="77777777" w:rsidR="006A0DD5" w:rsidRPr="00141D29" w:rsidRDefault="006A0DD5" w:rsidP="006A0DD5">
            <w:pPr>
              <w:spacing w:after="0" w:line="240" w:lineRule="auto"/>
              <w:ind w:left="425" w:hanging="425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color w:val="000000" w:themeColor="text1"/>
                <w:lang w:eastAsia="pl-PL"/>
              </w:rPr>
              <w:t>Adres URL:</w:t>
            </w:r>
          </w:p>
        </w:tc>
        <w:tc>
          <w:tcPr>
            <w:tcW w:w="5511" w:type="dxa"/>
            <w:vAlign w:val="center"/>
          </w:tcPr>
          <w:p w14:paraId="77B49C54" w14:textId="77777777" w:rsidR="006A0DD5" w:rsidRPr="00141D29" w:rsidRDefault="00287ED8" w:rsidP="006A0DD5">
            <w:pPr>
              <w:spacing w:after="0" w:line="240" w:lineRule="auto"/>
              <w:ind w:left="425" w:hanging="425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hyperlink r:id="rId8" w:history="1">
              <w:r w:rsidR="00674F2A" w:rsidRPr="00141D29">
                <w:rPr>
                  <w:rStyle w:val="Hipercze"/>
                  <w:rFonts w:eastAsia="Times New Roman" w:cstheme="minorHAnsi"/>
                  <w:b/>
                  <w:color w:val="000000" w:themeColor="text1"/>
                  <w:lang w:eastAsia="pl-PL"/>
                </w:rPr>
                <w:t>http://pcpr.pow</w:t>
              </w:r>
              <w:r w:rsidR="00674F2A" w:rsidRPr="00141D29">
                <w:rPr>
                  <w:rStyle w:val="Hipercze"/>
                  <w:rFonts w:eastAsia="Times New Roman" w:cstheme="minorHAnsi"/>
                  <w:b/>
                  <w:color w:val="000000" w:themeColor="text1"/>
                  <w:lang w:eastAsia="pl-PL"/>
                </w:rPr>
                <w:t>i</w:t>
              </w:r>
              <w:r w:rsidR="00674F2A" w:rsidRPr="00141D29">
                <w:rPr>
                  <w:rStyle w:val="Hipercze"/>
                  <w:rFonts w:eastAsia="Times New Roman" w:cstheme="minorHAnsi"/>
                  <w:b/>
                  <w:color w:val="000000" w:themeColor="text1"/>
                  <w:lang w:eastAsia="pl-PL"/>
                </w:rPr>
                <w:t>at.poznan.pl/</w:t>
              </w:r>
            </w:hyperlink>
            <w:r w:rsidR="00674F2A" w:rsidRPr="00141D29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A2791A" w:rsidRPr="00141D29" w14:paraId="248C15DA" w14:textId="77777777" w:rsidTr="005D67FA">
        <w:trPr>
          <w:jc w:val="center"/>
        </w:trPr>
        <w:tc>
          <w:tcPr>
            <w:tcW w:w="3420" w:type="dxa"/>
            <w:vAlign w:val="center"/>
          </w:tcPr>
          <w:p w14:paraId="744E45A5" w14:textId="77777777" w:rsidR="006A0DD5" w:rsidRPr="00141D29" w:rsidRDefault="006A0DD5" w:rsidP="006A0DD5">
            <w:pPr>
              <w:spacing w:after="0" w:line="240" w:lineRule="auto"/>
              <w:ind w:left="425" w:hanging="425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color w:val="000000" w:themeColor="text1"/>
                <w:lang w:eastAsia="pl-PL"/>
              </w:rPr>
              <w:t>Adres e-mail:</w:t>
            </w:r>
          </w:p>
        </w:tc>
        <w:tc>
          <w:tcPr>
            <w:tcW w:w="5511" w:type="dxa"/>
            <w:vAlign w:val="center"/>
          </w:tcPr>
          <w:p w14:paraId="79D2BC3B" w14:textId="4155095C" w:rsidR="006A0DD5" w:rsidRPr="00141D29" w:rsidRDefault="008F2B6D" w:rsidP="006A0DD5">
            <w:pPr>
              <w:spacing w:after="0" w:line="240" w:lineRule="auto"/>
              <w:ind w:left="425" w:hanging="425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hyperlink r:id="rId9" w:history="1">
              <w:r w:rsidRPr="00DF30F7">
                <w:rPr>
                  <w:rStyle w:val="Hipercze"/>
                </w:rPr>
                <w:t>sekretariat@pcpr.powiat.poznan.pl</w:t>
              </w:r>
            </w:hyperlink>
            <w:r>
              <w:t xml:space="preserve"> </w:t>
            </w:r>
          </w:p>
        </w:tc>
      </w:tr>
      <w:tr w:rsidR="00A2791A" w:rsidRPr="00141D29" w14:paraId="1B870A5E" w14:textId="77777777" w:rsidTr="005D67FA">
        <w:trPr>
          <w:jc w:val="center"/>
        </w:trPr>
        <w:tc>
          <w:tcPr>
            <w:tcW w:w="3420" w:type="dxa"/>
            <w:vAlign w:val="center"/>
          </w:tcPr>
          <w:p w14:paraId="2D2F0DC2" w14:textId="77777777" w:rsidR="006A0DD5" w:rsidRPr="00141D29" w:rsidRDefault="006A0DD5" w:rsidP="006A0DD5">
            <w:pPr>
              <w:spacing w:after="0" w:line="240" w:lineRule="auto"/>
              <w:ind w:left="425" w:hanging="425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color w:val="000000" w:themeColor="text1"/>
                <w:lang w:eastAsia="pl-PL"/>
              </w:rPr>
              <w:t>Godziny urzędowania:</w:t>
            </w:r>
          </w:p>
        </w:tc>
        <w:tc>
          <w:tcPr>
            <w:tcW w:w="5511" w:type="dxa"/>
            <w:vAlign w:val="center"/>
          </w:tcPr>
          <w:p w14:paraId="012FA2D9" w14:textId="784CE26C" w:rsidR="006A0DD5" w:rsidRPr="00141D29" w:rsidRDefault="006A0DD5" w:rsidP="006A0DD5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poniedziałek: 8:00-16:00</w:t>
            </w:r>
            <w:r w:rsidRPr="00141D29">
              <w:rPr>
                <w:rFonts w:eastAsia="Times New Roman" w:cstheme="minorHAnsi"/>
                <w:bCs/>
                <w:color w:val="000000" w:themeColor="text1"/>
                <w:lang w:eastAsia="pl-PL"/>
              </w:rPr>
              <w:br/>
            </w:r>
            <w:r w:rsidRPr="00141D2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wtorek - </w:t>
            </w:r>
            <w:r w:rsidR="008F2B6D" w:rsidRPr="00141D2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piątek 7:30</w:t>
            </w:r>
            <w:r w:rsidRPr="00141D29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-15:30</w:t>
            </w:r>
          </w:p>
        </w:tc>
      </w:tr>
      <w:tr w:rsidR="00A2791A" w:rsidRPr="00141D29" w14:paraId="555B55CC" w14:textId="77777777" w:rsidTr="005D67FA">
        <w:trPr>
          <w:jc w:val="center"/>
        </w:trPr>
        <w:tc>
          <w:tcPr>
            <w:tcW w:w="3420" w:type="dxa"/>
            <w:vAlign w:val="center"/>
          </w:tcPr>
          <w:p w14:paraId="26A58015" w14:textId="77777777" w:rsidR="006A0DD5" w:rsidRPr="00141D29" w:rsidRDefault="006A0DD5" w:rsidP="006A0DD5">
            <w:pPr>
              <w:spacing w:after="0" w:line="240" w:lineRule="auto"/>
              <w:ind w:left="425" w:hanging="425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color w:val="000000" w:themeColor="text1"/>
                <w:lang w:eastAsia="pl-PL"/>
              </w:rPr>
              <w:t>Telefon:</w:t>
            </w:r>
          </w:p>
        </w:tc>
        <w:tc>
          <w:tcPr>
            <w:tcW w:w="5511" w:type="dxa"/>
            <w:vAlign w:val="center"/>
          </w:tcPr>
          <w:p w14:paraId="362F72FE" w14:textId="77777777" w:rsidR="006A0DD5" w:rsidRPr="00141D29" w:rsidRDefault="006A0DD5" w:rsidP="006A0DD5">
            <w:pPr>
              <w:spacing w:after="0" w:line="240" w:lineRule="auto"/>
              <w:ind w:left="425" w:hanging="425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b/>
                <w:color w:val="000000" w:themeColor="text1"/>
                <w:lang w:eastAsia="pl-PL"/>
              </w:rPr>
              <w:t>(061) 841 07 10</w:t>
            </w:r>
          </w:p>
        </w:tc>
      </w:tr>
      <w:tr w:rsidR="006A0DD5" w:rsidRPr="00141D29" w14:paraId="5DA55FC8" w14:textId="77777777" w:rsidTr="005D67FA">
        <w:trPr>
          <w:jc w:val="center"/>
        </w:trPr>
        <w:tc>
          <w:tcPr>
            <w:tcW w:w="3420" w:type="dxa"/>
            <w:vAlign w:val="center"/>
          </w:tcPr>
          <w:p w14:paraId="2BF75B43" w14:textId="77777777" w:rsidR="006A0DD5" w:rsidRPr="00141D29" w:rsidRDefault="006A0DD5" w:rsidP="006A0DD5">
            <w:pPr>
              <w:spacing w:after="0" w:line="240" w:lineRule="auto"/>
              <w:ind w:left="425" w:hanging="425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color w:val="000000" w:themeColor="text1"/>
                <w:lang w:eastAsia="pl-PL"/>
              </w:rPr>
              <w:t>Fax:</w:t>
            </w:r>
          </w:p>
        </w:tc>
        <w:tc>
          <w:tcPr>
            <w:tcW w:w="5511" w:type="dxa"/>
            <w:vAlign w:val="center"/>
          </w:tcPr>
          <w:p w14:paraId="4B74DF3F" w14:textId="77777777" w:rsidR="006A0DD5" w:rsidRPr="00141D29" w:rsidRDefault="006A0DD5" w:rsidP="006A0DD5">
            <w:pPr>
              <w:spacing w:after="0" w:line="240" w:lineRule="auto"/>
              <w:ind w:left="425" w:hanging="425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b/>
                <w:color w:val="000000" w:themeColor="text1"/>
                <w:lang w:eastAsia="pl-PL"/>
              </w:rPr>
              <w:t>(061) 841 07 11</w:t>
            </w:r>
          </w:p>
        </w:tc>
      </w:tr>
    </w:tbl>
    <w:p w14:paraId="2C586B13" w14:textId="77777777" w:rsidR="006A0DD5" w:rsidRPr="00141D29" w:rsidRDefault="006A0DD5" w:rsidP="006A0DD5">
      <w:pPr>
        <w:tabs>
          <w:tab w:val="left" w:pos="360"/>
        </w:tabs>
        <w:spacing w:after="0" w:line="240" w:lineRule="auto"/>
        <w:ind w:left="425" w:hanging="425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57109590" w14:textId="77777777" w:rsidR="006A0DD5" w:rsidRPr="00141D29" w:rsidRDefault="006A0DD5" w:rsidP="006A0DD5">
      <w:pPr>
        <w:tabs>
          <w:tab w:val="left" w:pos="360"/>
        </w:tabs>
        <w:spacing w:after="0" w:line="240" w:lineRule="auto"/>
        <w:ind w:left="709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141D29">
        <w:rPr>
          <w:rFonts w:eastAsia="Times New Roman" w:cstheme="minorHAnsi"/>
          <w:color w:val="000000" w:themeColor="text1"/>
          <w:lang w:eastAsia="pl-PL"/>
        </w:rPr>
        <w:t xml:space="preserve">     Osoby upoważnione ze strony Zamawiającego do kontaktów z Wykonawcami:</w:t>
      </w:r>
    </w:p>
    <w:tbl>
      <w:tblPr>
        <w:tblW w:w="8936" w:type="dxa"/>
        <w:jc w:val="center"/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3420"/>
        <w:gridCol w:w="5516"/>
      </w:tblGrid>
      <w:tr w:rsidR="00A2791A" w:rsidRPr="00141D29" w14:paraId="1849A4A3" w14:textId="77777777" w:rsidTr="005D67FA">
        <w:trPr>
          <w:jc w:val="center"/>
        </w:trPr>
        <w:tc>
          <w:tcPr>
            <w:tcW w:w="3420" w:type="dxa"/>
            <w:vAlign w:val="center"/>
          </w:tcPr>
          <w:p w14:paraId="3246911A" w14:textId="77777777" w:rsidR="006A0DD5" w:rsidRPr="00141D29" w:rsidRDefault="006A0DD5" w:rsidP="006A0DD5">
            <w:pPr>
              <w:spacing w:after="0" w:line="240" w:lineRule="auto"/>
              <w:ind w:left="425" w:hanging="425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color w:val="000000" w:themeColor="text1"/>
                <w:lang w:eastAsia="pl-PL"/>
              </w:rPr>
              <w:t>w sprawach procedury i sprawach merytorycznych:</w:t>
            </w:r>
          </w:p>
        </w:tc>
        <w:tc>
          <w:tcPr>
            <w:tcW w:w="5516" w:type="dxa"/>
          </w:tcPr>
          <w:p w14:paraId="5839597A" w14:textId="77777777" w:rsidR="00674F2A" w:rsidRPr="00141D29" w:rsidRDefault="00674F2A" w:rsidP="006A0DD5">
            <w:pPr>
              <w:spacing w:after="0" w:line="240" w:lineRule="auto"/>
              <w:ind w:left="425" w:hanging="425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  <w:p w14:paraId="2B2A7EA7" w14:textId="77777777" w:rsidR="006A0DD5" w:rsidRPr="00141D29" w:rsidRDefault="006A0DD5" w:rsidP="006A0DD5">
            <w:pPr>
              <w:spacing w:after="0" w:line="240" w:lineRule="auto"/>
              <w:ind w:left="425" w:hanging="425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b/>
                <w:color w:val="000000" w:themeColor="text1"/>
                <w:lang w:eastAsia="pl-PL"/>
              </w:rPr>
              <w:t>Tomasz Woźnica</w:t>
            </w:r>
          </w:p>
        </w:tc>
      </w:tr>
      <w:tr w:rsidR="00A2791A" w:rsidRPr="00141D29" w14:paraId="5C653712" w14:textId="77777777" w:rsidTr="005D67FA">
        <w:trPr>
          <w:jc w:val="center"/>
        </w:trPr>
        <w:tc>
          <w:tcPr>
            <w:tcW w:w="3420" w:type="dxa"/>
            <w:vAlign w:val="center"/>
          </w:tcPr>
          <w:p w14:paraId="5C3DBE21" w14:textId="77777777" w:rsidR="006A0DD5" w:rsidRPr="00141D29" w:rsidRDefault="006A0DD5" w:rsidP="006A0DD5">
            <w:pPr>
              <w:spacing w:after="0" w:line="240" w:lineRule="auto"/>
              <w:ind w:left="425" w:hanging="425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color w:val="000000" w:themeColor="text1"/>
                <w:lang w:eastAsia="pl-PL"/>
              </w:rPr>
              <w:t>Fax:</w:t>
            </w:r>
          </w:p>
        </w:tc>
        <w:tc>
          <w:tcPr>
            <w:tcW w:w="5516" w:type="dxa"/>
          </w:tcPr>
          <w:p w14:paraId="47B3EBAD" w14:textId="77777777" w:rsidR="006A0DD5" w:rsidRPr="00141D29" w:rsidRDefault="006A0DD5" w:rsidP="006A0DD5">
            <w:pPr>
              <w:spacing w:after="0" w:line="240" w:lineRule="auto"/>
              <w:ind w:left="425" w:hanging="425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b/>
                <w:color w:val="000000" w:themeColor="text1"/>
                <w:lang w:eastAsia="pl-PL"/>
              </w:rPr>
              <w:t>(061) 841 07 11</w:t>
            </w:r>
          </w:p>
        </w:tc>
      </w:tr>
      <w:tr w:rsidR="006A0DD5" w:rsidRPr="00141D29" w14:paraId="76D12714" w14:textId="77777777" w:rsidTr="005D67FA">
        <w:trPr>
          <w:jc w:val="center"/>
        </w:trPr>
        <w:tc>
          <w:tcPr>
            <w:tcW w:w="3420" w:type="dxa"/>
            <w:vAlign w:val="center"/>
          </w:tcPr>
          <w:p w14:paraId="31FE849B" w14:textId="77777777" w:rsidR="006A0DD5" w:rsidRPr="00141D29" w:rsidRDefault="006A0DD5" w:rsidP="006A0DD5">
            <w:pPr>
              <w:spacing w:after="0" w:line="240" w:lineRule="auto"/>
              <w:ind w:left="425" w:hanging="425"/>
              <w:jc w:val="righ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141D29">
              <w:rPr>
                <w:rFonts w:eastAsia="Times New Roman" w:cstheme="minorHAnsi"/>
                <w:color w:val="000000" w:themeColor="text1"/>
                <w:lang w:eastAsia="pl-PL"/>
              </w:rPr>
              <w:t>Adres e-mail:</w:t>
            </w:r>
          </w:p>
        </w:tc>
        <w:tc>
          <w:tcPr>
            <w:tcW w:w="5516" w:type="dxa"/>
          </w:tcPr>
          <w:p w14:paraId="0C320AB3" w14:textId="77777777" w:rsidR="006A0DD5" w:rsidRPr="00141D29" w:rsidRDefault="00287ED8" w:rsidP="006A0DD5">
            <w:pPr>
              <w:spacing w:after="0" w:line="240" w:lineRule="auto"/>
              <w:ind w:left="425" w:hanging="425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hyperlink r:id="rId10" w:history="1">
              <w:r w:rsidR="006A0DD5" w:rsidRPr="00141D29">
                <w:rPr>
                  <w:rFonts w:eastAsia="Times New Roman" w:cstheme="minorHAnsi"/>
                  <w:b/>
                  <w:color w:val="000000" w:themeColor="text1"/>
                  <w:u w:val="single"/>
                  <w:lang w:eastAsia="pl-PL"/>
                </w:rPr>
                <w:t>tomasz.woznica@pcpr.poznan.pl</w:t>
              </w:r>
            </w:hyperlink>
          </w:p>
        </w:tc>
      </w:tr>
    </w:tbl>
    <w:p w14:paraId="50D510FE" w14:textId="77777777" w:rsidR="006A0DD5" w:rsidRPr="00141D29" w:rsidRDefault="006A0DD5" w:rsidP="006A0DD5">
      <w:pPr>
        <w:contextualSpacing/>
        <w:jc w:val="center"/>
        <w:outlineLvl w:val="0"/>
        <w:rPr>
          <w:rFonts w:eastAsia="Calibri" w:cstheme="minorHAnsi"/>
          <w:b/>
          <w:color w:val="000000" w:themeColor="text1"/>
          <w:sz w:val="28"/>
          <w:szCs w:val="28"/>
        </w:rPr>
      </w:pPr>
    </w:p>
    <w:p w14:paraId="18F9BB50" w14:textId="77777777" w:rsidR="006A0DD5" w:rsidRPr="00141D29" w:rsidRDefault="006A0DD5" w:rsidP="006A0DD5">
      <w:pPr>
        <w:numPr>
          <w:ilvl w:val="0"/>
          <w:numId w:val="1"/>
        </w:numPr>
        <w:contextualSpacing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b/>
          <w:smallCaps/>
          <w:color w:val="000000" w:themeColor="text1"/>
        </w:rPr>
        <w:t>Opis Przedmiotu zamówienia</w:t>
      </w:r>
      <w:r w:rsidRPr="00141D29">
        <w:rPr>
          <w:rFonts w:eastAsia="Calibri" w:cstheme="minorHAnsi"/>
          <w:color w:val="000000" w:themeColor="text1"/>
        </w:rPr>
        <w:t xml:space="preserve">: </w:t>
      </w:r>
    </w:p>
    <w:p w14:paraId="3F93BA23" w14:textId="17CC94DE" w:rsidR="006A0DD5" w:rsidRPr="00141D29" w:rsidRDefault="006A0DD5" w:rsidP="006A0DD5">
      <w:pPr>
        <w:pStyle w:val="Akapitzlist"/>
        <w:numPr>
          <w:ilvl w:val="0"/>
          <w:numId w:val="2"/>
        </w:numPr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Przedmiotem zamówienia jest przeprowadzenie zajęć psychologiczno-pedagogicznych dla </w:t>
      </w:r>
      <w:r w:rsidR="001D5EF9" w:rsidRPr="00141D29">
        <w:rPr>
          <w:rFonts w:eastAsia="Calibri" w:cstheme="minorHAnsi"/>
          <w:b/>
          <w:color w:val="000000" w:themeColor="text1"/>
          <w:u w:val="single"/>
        </w:rPr>
        <w:t>3</w:t>
      </w:r>
      <w:r w:rsidR="00DD22F6" w:rsidRPr="00141D29">
        <w:rPr>
          <w:rFonts w:eastAsia="Calibri" w:cstheme="minorHAnsi"/>
          <w:b/>
          <w:color w:val="000000" w:themeColor="text1"/>
          <w:u w:val="single"/>
        </w:rPr>
        <w:t>6</w:t>
      </w:r>
      <w:r w:rsidRPr="00141D29">
        <w:rPr>
          <w:rFonts w:eastAsia="Calibri" w:cstheme="minorHAnsi"/>
          <w:b/>
          <w:color w:val="000000" w:themeColor="text1"/>
          <w:u w:val="single"/>
        </w:rPr>
        <w:t xml:space="preserve"> rodzin z terenu </w:t>
      </w:r>
      <w:r w:rsidR="00897D4B" w:rsidRPr="00141D29">
        <w:rPr>
          <w:rFonts w:eastAsia="Calibri" w:cstheme="minorHAnsi"/>
          <w:b/>
          <w:color w:val="000000" w:themeColor="text1"/>
          <w:u w:val="single"/>
        </w:rPr>
        <w:t>p</w:t>
      </w:r>
      <w:r w:rsidRPr="00141D29">
        <w:rPr>
          <w:rFonts w:eastAsia="Calibri" w:cstheme="minorHAnsi"/>
          <w:b/>
          <w:color w:val="000000" w:themeColor="text1"/>
          <w:u w:val="single"/>
        </w:rPr>
        <w:t>owiatu</w:t>
      </w:r>
      <w:r w:rsidR="00897D4B" w:rsidRPr="00141D29">
        <w:rPr>
          <w:rFonts w:eastAsia="Calibri" w:cstheme="minorHAnsi"/>
          <w:b/>
          <w:color w:val="000000" w:themeColor="text1"/>
          <w:u w:val="single"/>
        </w:rPr>
        <w:t xml:space="preserve"> poznańskiego</w:t>
      </w:r>
      <w:r w:rsidRPr="00141D29">
        <w:rPr>
          <w:rFonts w:eastAsia="Calibri" w:cstheme="minorHAnsi"/>
          <w:b/>
          <w:color w:val="000000" w:themeColor="text1"/>
          <w:u w:val="single"/>
        </w:rPr>
        <w:t xml:space="preserve"> </w:t>
      </w:r>
      <w:r w:rsidRPr="00141D29">
        <w:rPr>
          <w:rFonts w:eastAsia="Calibri" w:cstheme="minorHAnsi"/>
          <w:color w:val="000000" w:themeColor="text1"/>
        </w:rPr>
        <w:t xml:space="preserve">w ramach projektu </w:t>
      </w:r>
      <w:r w:rsidR="00DD22F6" w:rsidRPr="00141D29">
        <w:rPr>
          <w:rFonts w:eastAsia="Calibri" w:cstheme="minorHAnsi"/>
          <w:i/>
          <w:color w:val="000000" w:themeColor="text1"/>
        </w:rPr>
        <w:t xml:space="preserve">Poprawa dostępu do usług społecznych wspierających rodzinę i rodzinną pieczę zastępczą na terenie MOF Poznania - EDYCJA II </w:t>
      </w:r>
      <w:r w:rsidR="009975F1" w:rsidRPr="00141D29">
        <w:rPr>
          <w:rFonts w:eastAsia="Calibri" w:cstheme="minorHAnsi"/>
          <w:color w:val="000000" w:themeColor="text1"/>
        </w:rPr>
        <w:t>zwanym dalej coachingiem rodzinnym.</w:t>
      </w:r>
    </w:p>
    <w:p w14:paraId="2158B4E5" w14:textId="77777777" w:rsidR="009975F1" w:rsidRPr="00141D29" w:rsidRDefault="009975F1" w:rsidP="006A0DD5">
      <w:pPr>
        <w:pStyle w:val="Akapitzlist"/>
        <w:numPr>
          <w:ilvl w:val="0"/>
          <w:numId w:val="2"/>
        </w:numPr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Przedmiot zamówienia oznaczony jest kodem </w:t>
      </w:r>
      <w:r w:rsidRPr="00141D29">
        <w:rPr>
          <w:rFonts w:eastAsia="Calibri" w:cstheme="minorHAnsi"/>
          <w:b/>
          <w:color w:val="000000" w:themeColor="text1"/>
          <w:u w:val="single"/>
        </w:rPr>
        <w:t xml:space="preserve">CPV </w:t>
      </w:r>
      <w:r w:rsidRPr="00141D29">
        <w:rPr>
          <w:rFonts w:eastAsia="Calibri" w:cstheme="minorHAnsi"/>
          <w:b/>
          <w:bCs/>
          <w:color w:val="000000" w:themeColor="text1"/>
          <w:u w:val="single"/>
        </w:rPr>
        <w:t>80500000-9</w:t>
      </w:r>
    </w:p>
    <w:p w14:paraId="63208969" w14:textId="5DE83981" w:rsidR="006A0DD5" w:rsidRPr="00141D29" w:rsidRDefault="006A0DD5" w:rsidP="00A2430B">
      <w:pPr>
        <w:numPr>
          <w:ilvl w:val="1"/>
          <w:numId w:val="2"/>
        </w:numPr>
        <w:contextualSpacing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Zamawiający wymaga, aby zajęcia realizowane były </w:t>
      </w:r>
      <w:r w:rsidR="00A2430B" w:rsidRPr="00141D29">
        <w:rPr>
          <w:rFonts w:eastAsia="Calibri" w:cstheme="minorHAnsi"/>
          <w:color w:val="000000" w:themeColor="text1"/>
        </w:rPr>
        <w:t>pod adresem zamieszkania rodzin</w:t>
      </w:r>
      <w:r w:rsidRPr="00141D29">
        <w:rPr>
          <w:rFonts w:eastAsia="Calibri" w:cstheme="minorHAnsi"/>
          <w:color w:val="000000" w:themeColor="text1"/>
        </w:rPr>
        <w:t xml:space="preserve"> z wyłączeniem trzech spotkań grupowych, które powinny odbyć się na terenie gminy odpowiadającej miejscu zamieszkania beneficjentów.</w:t>
      </w:r>
    </w:p>
    <w:p w14:paraId="30F2E5CD" w14:textId="59BE15F1" w:rsidR="00DD22F6" w:rsidRPr="00141D29" w:rsidRDefault="00DD22F6" w:rsidP="00A2430B">
      <w:pPr>
        <w:numPr>
          <w:ilvl w:val="1"/>
          <w:numId w:val="2"/>
        </w:numPr>
        <w:contextualSpacing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Zamawiający (w związku z trwającą epidemią COVID-19) dopuszcza realizację spotkań także droga on-line (z zachowaniem jakości świadczonej usługi).</w:t>
      </w:r>
    </w:p>
    <w:p w14:paraId="72446146" w14:textId="244C2539" w:rsidR="006A0DD5" w:rsidRPr="00141D29" w:rsidRDefault="006A0DD5" w:rsidP="006A0DD5">
      <w:pPr>
        <w:numPr>
          <w:ilvl w:val="1"/>
          <w:numId w:val="2"/>
        </w:numPr>
        <w:contextualSpacing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Każda z rodzin winna być objęta 10 sesjami w wymiarze czasowym 90 min</w:t>
      </w:r>
      <w:r w:rsidR="001E1A07" w:rsidRPr="00141D29">
        <w:rPr>
          <w:rFonts w:eastAsia="Calibri" w:cstheme="minorHAnsi"/>
          <w:color w:val="000000" w:themeColor="text1"/>
        </w:rPr>
        <w:t xml:space="preserve"> – każda sesja</w:t>
      </w:r>
      <w:r w:rsidRPr="00141D29">
        <w:rPr>
          <w:rFonts w:eastAsia="Calibri" w:cstheme="minorHAnsi"/>
          <w:color w:val="000000" w:themeColor="text1"/>
        </w:rPr>
        <w:t xml:space="preserve"> (w tym trzema spotkaniami grupowymi).</w:t>
      </w:r>
      <w:r w:rsidR="001E1A07" w:rsidRPr="00141D29">
        <w:rPr>
          <w:rFonts w:eastAsia="Calibri" w:cstheme="minorHAnsi"/>
          <w:color w:val="000000" w:themeColor="text1"/>
        </w:rPr>
        <w:t xml:space="preserve"> Spotkania powinny odbywać się w terminach </w:t>
      </w:r>
      <w:r w:rsidR="00CC7D8C" w:rsidRPr="00141D29">
        <w:rPr>
          <w:rFonts w:eastAsia="Calibri" w:cstheme="minorHAnsi"/>
          <w:color w:val="000000" w:themeColor="text1"/>
        </w:rPr>
        <w:t xml:space="preserve">dogodnych dla beneficjentów i z nimi </w:t>
      </w:r>
      <w:r w:rsidR="001E1A07" w:rsidRPr="00141D29">
        <w:rPr>
          <w:rFonts w:eastAsia="Calibri" w:cstheme="minorHAnsi"/>
          <w:color w:val="000000" w:themeColor="text1"/>
        </w:rPr>
        <w:t xml:space="preserve">uzgodnionych. Zajęcia powinny odbywać się, co najmniej </w:t>
      </w:r>
      <w:r w:rsidR="00A2430B" w:rsidRPr="00141D29">
        <w:rPr>
          <w:rFonts w:eastAsia="Calibri" w:cstheme="minorHAnsi"/>
          <w:color w:val="000000" w:themeColor="text1"/>
        </w:rPr>
        <w:t>2</w:t>
      </w:r>
      <w:r w:rsidR="001E1A07" w:rsidRPr="00141D29">
        <w:rPr>
          <w:rFonts w:eastAsia="Calibri" w:cstheme="minorHAnsi"/>
          <w:color w:val="000000" w:themeColor="text1"/>
        </w:rPr>
        <w:t xml:space="preserve"> razy w miesiącu.</w:t>
      </w:r>
    </w:p>
    <w:p w14:paraId="4454BC5B" w14:textId="77777777" w:rsidR="006A0DD5" w:rsidRPr="00141D29" w:rsidRDefault="006A0DD5" w:rsidP="006A0DD5">
      <w:pPr>
        <w:numPr>
          <w:ilvl w:val="1"/>
          <w:numId w:val="2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W ramach sesji wykonawca poruszy tematy: </w:t>
      </w:r>
    </w:p>
    <w:p w14:paraId="01CAC7B4" w14:textId="77777777" w:rsidR="006A0DD5" w:rsidRPr="00141D29" w:rsidRDefault="006A0DD5" w:rsidP="006A0DD5">
      <w:pPr>
        <w:spacing w:after="0" w:line="240" w:lineRule="auto"/>
        <w:ind w:left="1134"/>
        <w:rPr>
          <w:rFonts w:eastAsia="Times New Roman" w:cstheme="minorHAnsi"/>
          <w:color w:val="000000" w:themeColor="text1"/>
          <w:lang w:eastAsia="pl-PL"/>
        </w:rPr>
      </w:pPr>
      <w:r w:rsidRPr="00141D29">
        <w:rPr>
          <w:rFonts w:eastAsia="Times New Roman" w:cstheme="minorHAnsi"/>
          <w:color w:val="000000" w:themeColor="text1"/>
          <w:lang w:eastAsia="pl-PL"/>
        </w:rPr>
        <w:t xml:space="preserve">- skuteczne wyznaczanie granic dzieciom, </w:t>
      </w:r>
    </w:p>
    <w:p w14:paraId="5B5BF34B" w14:textId="77777777" w:rsidR="006A0DD5" w:rsidRPr="00141D29" w:rsidRDefault="006A0DD5" w:rsidP="006A0DD5">
      <w:pPr>
        <w:spacing w:after="0" w:line="240" w:lineRule="auto"/>
        <w:ind w:left="1134"/>
        <w:rPr>
          <w:rFonts w:eastAsia="Times New Roman" w:cstheme="minorHAnsi"/>
          <w:color w:val="000000" w:themeColor="text1"/>
          <w:lang w:eastAsia="pl-PL"/>
        </w:rPr>
      </w:pPr>
      <w:r w:rsidRPr="00141D29">
        <w:rPr>
          <w:rFonts w:eastAsia="Times New Roman" w:cstheme="minorHAnsi"/>
          <w:color w:val="000000" w:themeColor="text1"/>
          <w:lang w:eastAsia="pl-PL"/>
        </w:rPr>
        <w:t xml:space="preserve">- stosowanie konsekwencji zamiast kar w wychowaniu, </w:t>
      </w:r>
    </w:p>
    <w:p w14:paraId="71917935" w14:textId="77777777" w:rsidR="006A0DD5" w:rsidRPr="00141D29" w:rsidRDefault="006A0DD5" w:rsidP="006A0DD5">
      <w:pPr>
        <w:spacing w:after="0" w:line="240" w:lineRule="auto"/>
        <w:ind w:left="1134"/>
        <w:rPr>
          <w:rFonts w:eastAsia="Times New Roman" w:cstheme="minorHAnsi"/>
          <w:color w:val="000000" w:themeColor="text1"/>
          <w:lang w:eastAsia="pl-PL"/>
        </w:rPr>
      </w:pPr>
      <w:r w:rsidRPr="00141D29">
        <w:rPr>
          <w:rFonts w:eastAsia="Times New Roman" w:cstheme="minorHAnsi"/>
          <w:color w:val="000000" w:themeColor="text1"/>
          <w:lang w:eastAsia="pl-PL"/>
        </w:rPr>
        <w:t xml:space="preserve">- rozpoznawanie i nazywanie uczuć, </w:t>
      </w:r>
    </w:p>
    <w:p w14:paraId="74E3EBD9" w14:textId="77777777" w:rsidR="006A0DD5" w:rsidRPr="00141D29" w:rsidRDefault="006A0DD5" w:rsidP="006A0DD5">
      <w:pPr>
        <w:spacing w:after="0" w:line="240" w:lineRule="auto"/>
        <w:ind w:left="1134"/>
        <w:rPr>
          <w:rFonts w:eastAsia="Times New Roman" w:cstheme="minorHAnsi"/>
          <w:color w:val="000000" w:themeColor="text1"/>
          <w:lang w:eastAsia="pl-PL"/>
        </w:rPr>
      </w:pPr>
      <w:r w:rsidRPr="00141D29">
        <w:rPr>
          <w:rFonts w:eastAsia="Times New Roman" w:cstheme="minorHAnsi"/>
          <w:color w:val="000000" w:themeColor="text1"/>
          <w:lang w:eastAsia="pl-PL"/>
        </w:rPr>
        <w:t xml:space="preserve">- kształtowanie dzieci do samodzielności, </w:t>
      </w:r>
    </w:p>
    <w:p w14:paraId="66DBDEF0" w14:textId="77777777" w:rsidR="006A0DD5" w:rsidRPr="00141D29" w:rsidRDefault="006A0DD5" w:rsidP="006A0DD5">
      <w:pPr>
        <w:spacing w:after="0" w:line="240" w:lineRule="auto"/>
        <w:ind w:left="1134"/>
        <w:rPr>
          <w:rFonts w:eastAsia="Times New Roman" w:cstheme="minorHAnsi"/>
          <w:color w:val="000000" w:themeColor="text1"/>
          <w:lang w:eastAsia="pl-PL"/>
        </w:rPr>
      </w:pPr>
      <w:r w:rsidRPr="00141D29">
        <w:rPr>
          <w:rFonts w:eastAsia="Times New Roman" w:cstheme="minorHAnsi"/>
          <w:color w:val="000000" w:themeColor="text1"/>
          <w:lang w:eastAsia="pl-PL"/>
        </w:rPr>
        <w:t xml:space="preserve">- konstruktywne rozwiązywanie konfliktów, </w:t>
      </w:r>
    </w:p>
    <w:p w14:paraId="1C0487D0" w14:textId="77777777" w:rsidR="006A0DD5" w:rsidRPr="00141D29" w:rsidRDefault="006A0DD5" w:rsidP="006A0DD5">
      <w:pPr>
        <w:spacing w:after="0" w:line="240" w:lineRule="auto"/>
        <w:ind w:left="1134"/>
        <w:rPr>
          <w:rFonts w:eastAsia="Times New Roman" w:cstheme="minorHAnsi"/>
          <w:color w:val="000000" w:themeColor="text1"/>
          <w:lang w:eastAsia="pl-PL"/>
        </w:rPr>
      </w:pPr>
      <w:r w:rsidRPr="00141D29">
        <w:rPr>
          <w:rFonts w:eastAsia="Times New Roman" w:cstheme="minorHAnsi"/>
          <w:color w:val="000000" w:themeColor="text1"/>
          <w:lang w:eastAsia="pl-PL"/>
        </w:rPr>
        <w:t xml:space="preserve">- organizacja czasu rodzinnego, </w:t>
      </w:r>
    </w:p>
    <w:p w14:paraId="74DAFC3E" w14:textId="77777777" w:rsidR="006A0DD5" w:rsidRPr="00141D29" w:rsidRDefault="006A0DD5" w:rsidP="006A0DD5">
      <w:pPr>
        <w:spacing w:after="0" w:line="240" w:lineRule="auto"/>
        <w:ind w:left="1134"/>
        <w:rPr>
          <w:rFonts w:eastAsia="Times New Roman" w:cstheme="minorHAnsi"/>
          <w:color w:val="000000" w:themeColor="text1"/>
          <w:lang w:eastAsia="pl-PL"/>
        </w:rPr>
      </w:pPr>
      <w:r w:rsidRPr="00141D29">
        <w:rPr>
          <w:rFonts w:eastAsia="Times New Roman" w:cstheme="minorHAnsi"/>
          <w:color w:val="000000" w:themeColor="text1"/>
          <w:lang w:eastAsia="pl-PL"/>
        </w:rPr>
        <w:lastRenderedPageBreak/>
        <w:t xml:space="preserve">- realizowanie obowiązków i działań na rzecz rodziny, </w:t>
      </w:r>
    </w:p>
    <w:p w14:paraId="100BD3E2" w14:textId="77777777" w:rsidR="006A0DD5" w:rsidRPr="00141D29" w:rsidRDefault="006A0DD5" w:rsidP="006A0DD5">
      <w:pPr>
        <w:spacing w:after="0" w:line="240" w:lineRule="auto"/>
        <w:ind w:left="1134"/>
        <w:rPr>
          <w:rFonts w:eastAsia="Times New Roman" w:cstheme="minorHAnsi"/>
          <w:color w:val="000000" w:themeColor="text1"/>
          <w:lang w:eastAsia="pl-PL"/>
        </w:rPr>
      </w:pPr>
      <w:r w:rsidRPr="00141D29">
        <w:rPr>
          <w:rFonts w:eastAsia="Times New Roman" w:cstheme="minorHAnsi"/>
          <w:color w:val="000000" w:themeColor="text1"/>
          <w:lang w:eastAsia="pl-PL"/>
        </w:rPr>
        <w:t xml:space="preserve">- egzekwowanie od dzieci odpowiedzialności za własne postępowanie, </w:t>
      </w:r>
    </w:p>
    <w:p w14:paraId="30CC343C" w14:textId="77777777" w:rsidR="006A0DD5" w:rsidRPr="00141D29" w:rsidRDefault="006A0DD5" w:rsidP="006A0DD5">
      <w:pPr>
        <w:spacing w:after="0" w:line="240" w:lineRule="auto"/>
        <w:ind w:left="1134"/>
        <w:rPr>
          <w:rFonts w:eastAsia="Times New Roman" w:cstheme="minorHAnsi"/>
          <w:color w:val="000000" w:themeColor="text1"/>
          <w:lang w:eastAsia="pl-PL"/>
        </w:rPr>
      </w:pPr>
      <w:r w:rsidRPr="00141D29">
        <w:rPr>
          <w:rFonts w:eastAsia="Times New Roman" w:cstheme="minorHAnsi"/>
          <w:color w:val="000000" w:themeColor="text1"/>
          <w:lang w:eastAsia="pl-PL"/>
        </w:rPr>
        <w:t xml:space="preserve">- zwiększanie poczucia sprawstwa u dzieci, </w:t>
      </w:r>
    </w:p>
    <w:p w14:paraId="24FC9EF1" w14:textId="77777777" w:rsidR="006A0DD5" w:rsidRPr="00141D29" w:rsidRDefault="006A0DD5" w:rsidP="006A0DD5">
      <w:pPr>
        <w:spacing w:after="0" w:line="240" w:lineRule="auto"/>
        <w:ind w:left="1134"/>
        <w:rPr>
          <w:rFonts w:eastAsia="Times New Roman" w:cstheme="minorHAnsi"/>
          <w:color w:val="000000" w:themeColor="text1"/>
          <w:lang w:eastAsia="pl-PL"/>
        </w:rPr>
      </w:pPr>
      <w:r w:rsidRPr="00141D29">
        <w:rPr>
          <w:rFonts w:eastAsia="Times New Roman" w:cstheme="minorHAnsi"/>
          <w:color w:val="000000" w:themeColor="text1"/>
          <w:lang w:eastAsia="pl-PL"/>
        </w:rPr>
        <w:t xml:space="preserve">- budowanie poczucia własnej wartości jako człowieka i jako rodzica, </w:t>
      </w:r>
    </w:p>
    <w:p w14:paraId="0A6A3F6C" w14:textId="77777777" w:rsidR="006A0DD5" w:rsidRPr="00141D29" w:rsidRDefault="006A0DD5" w:rsidP="006A0DD5">
      <w:pPr>
        <w:spacing w:after="0" w:line="240" w:lineRule="auto"/>
        <w:ind w:left="1134"/>
        <w:rPr>
          <w:rFonts w:eastAsia="Times New Roman" w:cstheme="minorHAnsi"/>
          <w:color w:val="000000" w:themeColor="text1"/>
          <w:lang w:eastAsia="pl-PL"/>
        </w:rPr>
      </w:pPr>
      <w:r w:rsidRPr="00141D29">
        <w:rPr>
          <w:rFonts w:eastAsia="Times New Roman" w:cstheme="minorHAnsi"/>
          <w:color w:val="000000" w:themeColor="text1"/>
          <w:lang w:eastAsia="pl-PL"/>
        </w:rPr>
        <w:t xml:space="preserve">- relacje między rodzeństwem, budowanie poczucia wspólnoty w rodzinie. </w:t>
      </w:r>
    </w:p>
    <w:p w14:paraId="290FCABB" w14:textId="77777777" w:rsidR="006A0DD5" w:rsidRPr="00141D29" w:rsidRDefault="006A0DD5" w:rsidP="006A0DD5">
      <w:pPr>
        <w:ind w:left="1125"/>
        <w:contextualSpacing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Wybór tematów jakie poruszone zostaną w ramach sesji uwzględnić powinien indywidualne potrzeby poszczególnych rodzin.</w:t>
      </w:r>
    </w:p>
    <w:p w14:paraId="5DE1401F" w14:textId="77777777" w:rsidR="006A0DD5" w:rsidRPr="00141D29" w:rsidRDefault="006A0DD5" w:rsidP="006A0DD5">
      <w:pPr>
        <w:numPr>
          <w:ilvl w:val="1"/>
          <w:numId w:val="2"/>
        </w:numPr>
        <w:contextualSpacing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Wykonawca zobowiązuje się do prowadzenia list obecności na sesjach dla poszczególnych rodzin.</w:t>
      </w:r>
    </w:p>
    <w:p w14:paraId="2565DD73" w14:textId="77777777" w:rsidR="006A0DD5" w:rsidRPr="00141D29" w:rsidRDefault="006A0DD5" w:rsidP="00B07764">
      <w:pPr>
        <w:numPr>
          <w:ilvl w:val="1"/>
          <w:numId w:val="2"/>
        </w:numPr>
        <w:spacing w:line="240" w:lineRule="auto"/>
        <w:contextualSpacing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Wykonawca zobowiązuje się do prowadzenia list obecności na sesjach grupowych.</w:t>
      </w:r>
    </w:p>
    <w:p w14:paraId="4FED45BD" w14:textId="77777777" w:rsidR="00E172A9" w:rsidRPr="00141D29" w:rsidRDefault="00E172A9" w:rsidP="00B07764">
      <w:pPr>
        <w:spacing w:after="0" w:line="240" w:lineRule="auto"/>
        <w:ind w:left="417" w:right="-144" w:firstLine="708"/>
        <w:jc w:val="both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- zapewnienia materiałów i sprzętu do prowadzenia zajęć,</w:t>
      </w:r>
    </w:p>
    <w:p w14:paraId="5C995001" w14:textId="77777777" w:rsidR="00E172A9" w:rsidRPr="00141D29" w:rsidRDefault="00E172A9" w:rsidP="00B07764">
      <w:pPr>
        <w:pStyle w:val="Akapitzlist"/>
        <w:spacing w:after="0" w:line="240" w:lineRule="auto"/>
        <w:ind w:left="1125" w:right="-144"/>
        <w:jc w:val="both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 xml:space="preserve">- zapewnienia odpowiednich pomieszczeń, </w:t>
      </w:r>
    </w:p>
    <w:p w14:paraId="009F293C" w14:textId="77777777" w:rsidR="00E172A9" w:rsidRPr="00141D29" w:rsidRDefault="00E172A9" w:rsidP="00B07764">
      <w:pPr>
        <w:spacing w:after="0" w:line="240" w:lineRule="auto"/>
        <w:ind w:left="417" w:firstLine="708"/>
        <w:jc w:val="both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- przedstawienia harmonogramu ww. spotkań do zatwierdzenia Zamawiającemu.</w:t>
      </w:r>
    </w:p>
    <w:p w14:paraId="74FD815D" w14:textId="77777777" w:rsidR="00E172A9" w:rsidRPr="00141D29" w:rsidRDefault="00E172A9" w:rsidP="00B07764">
      <w:pPr>
        <w:spacing w:after="0" w:line="240" w:lineRule="auto"/>
        <w:ind w:left="417" w:firstLine="708"/>
        <w:jc w:val="both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- przeprowadzenia ankiet wśród uczestników projektu, oceniające zajęcia.</w:t>
      </w:r>
    </w:p>
    <w:p w14:paraId="3C58D12F" w14:textId="77777777" w:rsidR="00E172A9" w:rsidRPr="00141D29" w:rsidRDefault="00E172A9" w:rsidP="00B07764">
      <w:pPr>
        <w:spacing w:after="0" w:line="240" w:lineRule="auto"/>
        <w:ind w:left="1125"/>
        <w:jc w:val="both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- bieżącej współpracy z PCPR i informowanie o przebiegu spotkań w tym w szczególności o nieobecnościach uczestników na zajęciach.</w:t>
      </w:r>
    </w:p>
    <w:p w14:paraId="31E98CF3" w14:textId="34A233F3" w:rsidR="006A0DD5" w:rsidRPr="00141D29" w:rsidRDefault="006A0DD5" w:rsidP="006A0DD5">
      <w:pPr>
        <w:numPr>
          <w:ilvl w:val="1"/>
          <w:numId w:val="2"/>
        </w:numPr>
        <w:contextualSpacing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Wykonawca zobowiązuje się do wydania uczestnikom sesji zaświadczenia uczestnictwa w zajęciach współfinansowanych ze środków Europejskiego Funduszu Społecznego w ramach </w:t>
      </w:r>
      <w:r w:rsidR="00141D29">
        <w:rPr>
          <w:rFonts w:eastAsia="Calibri" w:cstheme="minorHAnsi"/>
          <w:color w:val="000000" w:themeColor="text1"/>
        </w:rPr>
        <w:t>Wielkopolskiego Regionalnego Programu Operacyjnego</w:t>
      </w:r>
      <w:r w:rsidRPr="00141D29">
        <w:rPr>
          <w:rFonts w:eastAsia="Calibri" w:cstheme="minorHAnsi"/>
          <w:color w:val="000000" w:themeColor="text1"/>
        </w:rPr>
        <w:t>.</w:t>
      </w:r>
    </w:p>
    <w:p w14:paraId="67D12057" w14:textId="1D9C73B3" w:rsidR="006A0DD5" w:rsidRPr="00141D29" w:rsidRDefault="006A0DD5" w:rsidP="006A0DD5">
      <w:pPr>
        <w:numPr>
          <w:ilvl w:val="1"/>
          <w:numId w:val="2"/>
        </w:numPr>
        <w:contextualSpacing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Wykonawca zobowiązuje się do zapewnienia wykwalifikowanej i doświadczonej kadry</w:t>
      </w:r>
      <w:r w:rsidR="0046584A" w:rsidRPr="00141D29">
        <w:rPr>
          <w:rFonts w:eastAsia="Calibri" w:cstheme="minorHAnsi"/>
          <w:color w:val="000000" w:themeColor="text1"/>
        </w:rPr>
        <w:t xml:space="preserve"> z wykształceniem wyższym psychologicznym lub pedagogicznym z doświadczeniem w realizacji coachingu rodzinnego, rodzicielskiego itp.</w:t>
      </w:r>
      <w:r w:rsidR="00BD07D8" w:rsidRPr="00141D29">
        <w:rPr>
          <w:rFonts w:eastAsia="Calibri" w:cstheme="minorHAnsi"/>
          <w:color w:val="000000" w:themeColor="text1"/>
        </w:rPr>
        <w:t xml:space="preserve"> </w:t>
      </w:r>
    </w:p>
    <w:p w14:paraId="5CD2902E" w14:textId="2238E6F6" w:rsidR="006A0DD5" w:rsidRPr="00141D29" w:rsidRDefault="006A0DD5" w:rsidP="009975F1">
      <w:pPr>
        <w:pStyle w:val="Akapitzlist"/>
        <w:numPr>
          <w:ilvl w:val="0"/>
          <w:numId w:val="4"/>
        </w:numPr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Termin realizacji: do </w:t>
      </w:r>
      <w:r w:rsidR="00DD22F6" w:rsidRPr="00141D29">
        <w:rPr>
          <w:rFonts w:eastAsia="Calibri" w:cstheme="minorHAnsi"/>
          <w:color w:val="000000" w:themeColor="text1"/>
        </w:rPr>
        <w:t>31</w:t>
      </w:r>
      <w:r w:rsidRPr="00141D29">
        <w:rPr>
          <w:rFonts w:eastAsia="Calibri" w:cstheme="minorHAnsi"/>
          <w:color w:val="000000" w:themeColor="text1"/>
        </w:rPr>
        <w:t>.12.20</w:t>
      </w:r>
      <w:r w:rsidR="00DD22F6" w:rsidRPr="00141D29">
        <w:rPr>
          <w:rFonts w:eastAsia="Calibri" w:cstheme="minorHAnsi"/>
          <w:color w:val="000000" w:themeColor="text1"/>
        </w:rPr>
        <w:t>22</w:t>
      </w:r>
      <w:r w:rsidRPr="00141D29">
        <w:rPr>
          <w:rFonts w:eastAsia="Calibri" w:cstheme="minorHAnsi"/>
          <w:color w:val="000000" w:themeColor="text1"/>
        </w:rPr>
        <w:t xml:space="preserve"> r.</w:t>
      </w:r>
    </w:p>
    <w:p w14:paraId="14F2281A" w14:textId="0A359F08" w:rsidR="00674F2A" w:rsidRPr="00141D29" w:rsidRDefault="00397C37" w:rsidP="009975F1">
      <w:pPr>
        <w:pStyle w:val="Akapitzlist"/>
        <w:numPr>
          <w:ilvl w:val="0"/>
          <w:numId w:val="4"/>
        </w:numPr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O udzielenie zamówienia mogą się ubiegać wykonawcy posiadający doświadczenie w realizacji</w:t>
      </w:r>
      <w:r w:rsidR="004903ED" w:rsidRPr="00141D29">
        <w:rPr>
          <w:rFonts w:eastAsia="Calibri" w:cstheme="minorHAnsi"/>
          <w:color w:val="000000" w:themeColor="text1"/>
        </w:rPr>
        <w:t xml:space="preserve"> min. 10 godz.</w:t>
      </w:r>
      <w:r w:rsidRPr="00141D29">
        <w:rPr>
          <w:rFonts w:eastAsia="Calibri" w:cstheme="minorHAnsi"/>
          <w:color w:val="000000" w:themeColor="text1"/>
        </w:rPr>
        <w:t xml:space="preserve"> Coachingu rodzinnego bądź rodzicielskiego poświadczone odpowiednimi dokumentami (np. List Referencyjny od poprzednich zleceniodawców)</w:t>
      </w:r>
      <w:r w:rsidR="00EB50D2" w:rsidRPr="00141D29">
        <w:rPr>
          <w:rFonts w:eastAsia="Calibri" w:cstheme="minorHAnsi"/>
          <w:color w:val="000000" w:themeColor="text1"/>
        </w:rPr>
        <w:t xml:space="preserve">. O udzielenie zamówienia mogą ubiegać się wykonawcy posiadający odpowiedni potencjał tzn. dysponujący min. 1 </w:t>
      </w:r>
      <w:r w:rsidR="0048277A" w:rsidRPr="00141D29">
        <w:rPr>
          <w:rFonts w:eastAsia="Calibri" w:cstheme="minorHAnsi"/>
          <w:color w:val="000000" w:themeColor="text1"/>
        </w:rPr>
        <w:t>osobą</w:t>
      </w:r>
      <w:r w:rsidR="00EB50D2" w:rsidRPr="00141D29">
        <w:rPr>
          <w:rFonts w:eastAsia="Calibri" w:cstheme="minorHAnsi"/>
          <w:color w:val="000000" w:themeColor="text1"/>
        </w:rPr>
        <w:t xml:space="preserve"> z wykształceniem wyższym</w:t>
      </w:r>
      <w:r w:rsidR="0046584A" w:rsidRPr="00141D29">
        <w:rPr>
          <w:rFonts w:eastAsia="Calibri" w:cstheme="minorHAnsi"/>
          <w:color w:val="000000" w:themeColor="text1"/>
        </w:rPr>
        <w:t xml:space="preserve"> psychologicznym bądź pedagogicznym</w:t>
      </w:r>
      <w:r w:rsidR="00EB50D2" w:rsidRPr="00141D29">
        <w:rPr>
          <w:rFonts w:eastAsia="Calibri" w:cstheme="minorHAnsi"/>
          <w:color w:val="000000" w:themeColor="text1"/>
        </w:rPr>
        <w:t xml:space="preserve"> oraz min. 3 letnim doświadczeniem w realizacji coachingu</w:t>
      </w:r>
      <w:r w:rsidR="005A2E07" w:rsidRPr="00141D29">
        <w:rPr>
          <w:rFonts w:eastAsia="Calibri" w:cstheme="minorHAnsi"/>
          <w:color w:val="000000" w:themeColor="text1"/>
        </w:rPr>
        <w:t xml:space="preserve"> </w:t>
      </w:r>
      <w:r w:rsidR="0046584A" w:rsidRPr="00141D29">
        <w:rPr>
          <w:rFonts w:eastAsia="Calibri" w:cstheme="minorHAnsi"/>
          <w:color w:val="000000" w:themeColor="text1"/>
        </w:rPr>
        <w:t xml:space="preserve">rodzinnym </w:t>
      </w:r>
      <w:r w:rsidR="005A2E07" w:rsidRPr="00141D29">
        <w:rPr>
          <w:rFonts w:eastAsia="Calibri" w:cstheme="minorHAnsi"/>
          <w:color w:val="000000" w:themeColor="text1"/>
        </w:rPr>
        <w:t>lub coachingu rodzicielskim lub coachingu dziecięcym</w:t>
      </w:r>
      <w:r w:rsidR="0048277A" w:rsidRPr="00141D29">
        <w:rPr>
          <w:rFonts w:eastAsia="Calibri" w:cstheme="minorHAnsi"/>
          <w:color w:val="000000" w:themeColor="text1"/>
        </w:rPr>
        <w:t xml:space="preserve"> (potwierdzenie spełnienie warunku jest sporządzenie i załączenie do oferty wykazu takich osób)</w:t>
      </w:r>
      <w:r w:rsidR="005A2E07" w:rsidRPr="00141D29">
        <w:rPr>
          <w:rFonts w:eastAsia="Calibri" w:cstheme="minorHAnsi"/>
          <w:color w:val="000000" w:themeColor="text1"/>
        </w:rPr>
        <w:t xml:space="preserve">. </w:t>
      </w:r>
      <w:r w:rsidR="00674F2A" w:rsidRPr="00141D29">
        <w:rPr>
          <w:rFonts w:eastAsia="Calibri" w:cstheme="minorHAnsi"/>
          <w:color w:val="000000" w:themeColor="text1"/>
        </w:rPr>
        <w:t>Rozpatrywane będą oferty sporządzone pisemnie</w:t>
      </w:r>
      <w:r w:rsidRPr="00141D29">
        <w:rPr>
          <w:rFonts w:eastAsia="Calibri" w:cstheme="minorHAnsi"/>
          <w:color w:val="000000" w:themeColor="text1"/>
        </w:rPr>
        <w:t>.</w:t>
      </w:r>
      <w:r w:rsidR="00674F2A" w:rsidRPr="00141D29">
        <w:rPr>
          <w:rFonts w:eastAsia="Calibri" w:cstheme="minorHAnsi"/>
          <w:color w:val="000000" w:themeColor="text1"/>
        </w:rPr>
        <w:t xml:space="preserve"> </w:t>
      </w:r>
    </w:p>
    <w:p w14:paraId="28F93CCC" w14:textId="77777777" w:rsidR="00872A83" w:rsidRPr="00141D29" w:rsidRDefault="00872A83" w:rsidP="000B7D5E">
      <w:pPr>
        <w:pStyle w:val="Akapitzlist"/>
        <w:numPr>
          <w:ilvl w:val="0"/>
          <w:numId w:val="4"/>
        </w:numPr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Wybór najkorzystniejszej oferty dla każdej z części zostanie dokonany w oparciu kryterium „cena”, której znaczenie wynosi </w:t>
      </w:r>
      <w:r w:rsidR="000B7D5E" w:rsidRPr="00141D29">
        <w:rPr>
          <w:rFonts w:eastAsia="Calibri" w:cstheme="minorHAnsi"/>
          <w:color w:val="000000" w:themeColor="text1"/>
        </w:rPr>
        <w:t>90</w:t>
      </w:r>
      <w:r w:rsidRPr="00141D29">
        <w:rPr>
          <w:rFonts w:eastAsia="Calibri" w:cstheme="minorHAnsi"/>
          <w:color w:val="000000" w:themeColor="text1"/>
        </w:rPr>
        <w:t>%</w:t>
      </w:r>
      <w:r w:rsidR="000B7D5E" w:rsidRPr="00141D29">
        <w:rPr>
          <w:rFonts w:eastAsia="Calibri" w:cstheme="minorHAnsi"/>
          <w:color w:val="000000" w:themeColor="text1"/>
        </w:rPr>
        <w:t xml:space="preserve"> oraz doświadczenie, którego znaczenie wynosi 10%</w:t>
      </w:r>
      <w:r w:rsidRPr="00141D29">
        <w:rPr>
          <w:rFonts w:eastAsia="Calibri" w:cstheme="minorHAnsi"/>
          <w:color w:val="000000" w:themeColor="text1"/>
        </w:rPr>
        <w:t xml:space="preserve">. </w:t>
      </w:r>
    </w:p>
    <w:p w14:paraId="7C9E1F4B" w14:textId="77777777" w:rsidR="00872A83" w:rsidRPr="00141D29" w:rsidRDefault="00872A83" w:rsidP="00872A83">
      <w:pPr>
        <w:pStyle w:val="Akapitzlist"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Obliczenie punktów w kryterium „cena” zostanie dokonana w oparciu o następujący wzór:</w:t>
      </w:r>
    </w:p>
    <w:p w14:paraId="5923817F" w14:textId="4CBF9407" w:rsidR="00872A83" w:rsidRPr="00141D29" w:rsidRDefault="00872A83" w:rsidP="00872A83">
      <w:pPr>
        <w:pStyle w:val="Akapitzlist"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C = (C min / C </w:t>
      </w:r>
      <w:r w:rsidR="00D51BB9" w:rsidRPr="00141D29">
        <w:rPr>
          <w:rFonts w:eastAsia="Calibri" w:cstheme="minorHAnsi"/>
          <w:color w:val="000000" w:themeColor="text1"/>
        </w:rPr>
        <w:t>x)</w:t>
      </w:r>
      <w:r w:rsidRPr="00141D29">
        <w:rPr>
          <w:rFonts w:eastAsia="Calibri" w:cstheme="minorHAnsi"/>
          <w:color w:val="000000" w:themeColor="text1"/>
        </w:rPr>
        <w:t xml:space="preserve"> x </w:t>
      </w:r>
      <w:r w:rsidR="000B7D5E" w:rsidRPr="00141D29">
        <w:rPr>
          <w:rFonts w:eastAsia="Calibri" w:cstheme="minorHAnsi"/>
          <w:color w:val="000000" w:themeColor="text1"/>
        </w:rPr>
        <w:t>9</w:t>
      </w:r>
      <w:r w:rsidRPr="00141D29">
        <w:rPr>
          <w:rFonts w:eastAsia="Calibri" w:cstheme="minorHAnsi"/>
          <w:color w:val="000000" w:themeColor="text1"/>
        </w:rPr>
        <w:t>0</w:t>
      </w:r>
    </w:p>
    <w:p w14:paraId="422BCBB7" w14:textId="77777777" w:rsidR="00872A83" w:rsidRPr="00141D29" w:rsidRDefault="00872A83" w:rsidP="00872A83">
      <w:pPr>
        <w:pStyle w:val="Akapitzlist"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gdzie:</w:t>
      </w:r>
      <w:r w:rsidRPr="00141D29">
        <w:rPr>
          <w:rFonts w:eastAsia="Calibri" w:cstheme="minorHAnsi"/>
          <w:color w:val="000000" w:themeColor="text1"/>
        </w:rPr>
        <w:tab/>
      </w:r>
      <w:r w:rsidRPr="00141D29">
        <w:rPr>
          <w:rFonts w:eastAsia="Calibri" w:cstheme="minorHAnsi"/>
          <w:color w:val="000000" w:themeColor="text1"/>
        </w:rPr>
        <w:tab/>
        <w:t>C</w:t>
      </w:r>
      <w:r w:rsidRPr="00141D29">
        <w:rPr>
          <w:rFonts w:eastAsia="Calibri" w:cstheme="minorHAnsi"/>
          <w:color w:val="000000" w:themeColor="text1"/>
        </w:rPr>
        <w:tab/>
        <w:t xml:space="preserve"> - liczba punktów w kryterium „cena”</w:t>
      </w:r>
    </w:p>
    <w:p w14:paraId="2532F882" w14:textId="77777777" w:rsidR="00872A83" w:rsidRPr="00141D29" w:rsidRDefault="00872A83" w:rsidP="00872A83">
      <w:pPr>
        <w:pStyle w:val="Akapitzlist"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ab/>
      </w:r>
      <w:r w:rsidRPr="00141D29">
        <w:rPr>
          <w:rFonts w:eastAsia="Calibri" w:cstheme="minorHAnsi"/>
          <w:color w:val="000000" w:themeColor="text1"/>
        </w:rPr>
        <w:tab/>
        <w:t>C min - najniższa cena spośród złożonych ofert</w:t>
      </w:r>
    </w:p>
    <w:p w14:paraId="2F746294" w14:textId="77777777" w:rsidR="00872A83" w:rsidRPr="00141D29" w:rsidRDefault="00872A83" w:rsidP="00872A83">
      <w:pPr>
        <w:pStyle w:val="Akapitzlist"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ab/>
      </w:r>
      <w:r w:rsidRPr="00141D29">
        <w:rPr>
          <w:rFonts w:eastAsia="Calibri" w:cstheme="minorHAnsi"/>
          <w:color w:val="000000" w:themeColor="text1"/>
        </w:rPr>
        <w:tab/>
        <w:t xml:space="preserve">Cx </w:t>
      </w:r>
      <w:r w:rsidRPr="00141D29">
        <w:rPr>
          <w:rFonts w:eastAsia="Calibri" w:cstheme="minorHAnsi"/>
          <w:color w:val="000000" w:themeColor="text1"/>
        </w:rPr>
        <w:tab/>
        <w:t xml:space="preserve"> - cena oferty badanej</w:t>
      </w:r>
    </w:p>
    <w:p w14:paraId="1EF688F5" w14:textId="77777777" w:rsidR="00D74F12" w:rsidRPr="00141D29" w:rsidRDefault="00D74F12" w:rsidP="00D74F12">
      <w:pPr>
        <w:pStyle w:val="Akapitzlist"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Przyznanie punktów za doświadczenie</w:t>
      </w:r>
      <w:r w:rsidR="00147E61" w:rsidRPr="00141D29">
        <w:rPr>
          <w:rFonts w:eastAsia="Calibri" w:cstheme="minorHAnsi"/>
          <w:color w:val="000000" w:themeColor="text1"/>
        </w:rPr>
        <w:t xml:space="preserve"> w realizacji coachingu rodzinnego</w:t>
      </w:r>
      <w:r w:rsidRPr="00141D29">
        <w:rPr>
          <w:rFonts w:eastAsia="Calibri" w:cstheme="minorHAnsi"/>
          <w:color w:val="000000" w:themeColor="text1"/>
        </w:rPr>
        <w:t xml:space="preserve"> odbędzie się na podstawie poniższego kryterium:</w:t>
      </w:r>
    </w:p>
    <w:p w14:paraId="72F0D387" w14:textId="77777777" w:rsidR="00D74F12" w:rsidRPr="00141D29" w:rsidRDefault="00D74F12" w:rsidP="00D74F12">
      <w:pPr>
        <w:pStyle w:val="Akapitzlist"/>
        <w:numPr>
          <w:ilvl w:val="0"/>
          <w:numId w:val="5"/>
        </w:numPr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0 – 10 godzin – 0 pkt,</w:t>
      </w:r>
    </w:p>
    <w:p w14:paraId="1BEFC88C" w14:textId="77777777" w:rsidR="00D74F12" w:rsidRPr="00141D29" w:rsidRDefault="00D74F12" w:rsidP="00D74F12">
      <w:pPr>
        <w:pStyle w:val="Akapitzlist"/>
        <w:numPr>
          <w:ilvl w:val="0"/>
          <w:numId w:val="5"/>
        </w:numPr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11 – 40 godzin </w:t>
      </w:r>
      <w:r w:rsidR="00147E61" w:rsidRPr="00141D29">
        <w:rPr>
          <w:rFonts w:eastAsia="Calibri" w:cstheme="minorHAnsi"/>
          <w:color w:val="000000" w:themeColor="text1"/>
        </w:rPr>
        <w:t>–</w:t>
      </w:r>
      <w:r w:rsidRPr="00141D29">
        <w:rPr>
          <w:rFonts w:eastAsia="Calibri" w:cstheme="minorHAnsi"/>
          <w:color w:val="000000" w:themeColor="text1"/>
        </w:rPr>
        <w:t xml:space="preserve"> </w:t>
      </w:r>
      <w:r w:rsidR="00147E61" w:rsidRPr="00141D29">
        <w:rPr>
          <w:rFonts w:eastAsia="Calibri" w:cstheme="minorHAnsi"/>
          <w:color w:val="000000" w:themeColor="text1"/>
        </w:rPr>
        <w:t>3 pkt,</w:t>
      </w:r>
    </w:p>
    <w:p w14:paraId="58ED68EB" w14:textId="77777777" w:rsidR="00D74F12" w:rsidRPr="00141D29" w:rsidRDefault="00147E61" w:rsidP="00D74F12">
      <w:pPr>
        <w:pStyle w:val="Akapitzlist"/>
        <w:numPr>
          <w:ilvl w:val="0"/>
          <w:numId w:val="5"/>
        </w:numPr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41 – 79 godzin</w:t>
      </w:r>
      <w:r w:rsidR="00D74F12" w:rsidRPr="00141D29">
        <w:rPr>
          <w:rFonts w:eastAsia="Calibri" w:cstheme="minorHAnsi"/>
          <w:color w:val="000000" w:themeColor="text1"/>
        </w:rPr>
        <w:t xml:space="preserve"> – 5 pkt,</w:t>
      </w:r>
    </w:p>
    <w:p w14:paraId="26DED2D8" w14:textId="77777777" w:rsidR="00D74F12" w:rsidRPr="00141D29" w:rsidRDefault="00D74F12" w:rsidP="00D74F12">
      <w:pPr>
        <w:pStyle w:val="Akapitzlist"/>
        <w:numPr>
          <w:ilvl w:val="0"/>
          <w:numId w:val="5"/>
        </w:numPr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80 i więcej godzin – 10 pkt,</w:t>
      </w:r>
    </w:p>
    <w:p w14:paraId="4D4B6948" w14:textId="77777777" w:rsidR="00872A83" w:rsidRPr="00141D29" w:rsidRDefault="00872A83" w:rsidP="00872A83">
      <w:pPr>
        <w:pStyle w:val="Akapitzlist"/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lastRenderedPageBreak/>
        <w:t xml:space="preserve">Oferta niepodlegająca odrzuceniu złożona przez Wykonawcę, która uzyska największą liczbę punktów - maksymalnie </w:t>
      </w:r>
      <w:r w:rsidR="000B7D5E" w:rsidRPr="00141D29">
        <w:rPr>
          <w:rFonts w:eastAsia="Calibri" w:cstheme="minorHAnsi"/>
          <w:color w:val="000000" w:themeColor="text1"/>
        </w:rPr>
        <w:t>100</w:t>
      </w:r>
      <w:r w:rsidRPr="00141D29">
        <w:rPr>
          <w:rFonts w:eastAsia="Calibri" w:cstheme="minorHAnsi"/>
          <w:color w:val="000000" w:themeColor="text1"/>
        </w:rPr>
        <w:t xml:space="preserve"> - zostanie uznana, jako najkorzystniejsza. Pozostałe oferty zostaną sklasyfikowane zgodnie z ilością uzyskanych punktów. Wszystkie obliczenia będą wykonane z dokładnością do 0,01.</w:t>
      </w:r>
    </w:p>
    <w:p w14:paraId="6112CD90" w14:textId="0AE159B1" w:rsidR="006A0DD5" w:rsidRPr="00141D29" w:rsidRDefault="006A0DD5" w:rsidP="00674F2A">
      <w:pPr>
        <w:pStyle w:val="Akapitzlist"/>
        <w:numPr>
          <w:ilvl w:val="0"/>
          <w:numId w:val="4"/>
        </w:numPr>
        <w:jc w:val="both"/>
        <w:rPr>
          <w:rFonts w:eastAsia="Calibri" w:cstheme="minorHAnsi"/>
          <w:b/>
          <w:bCs/>
          <w:color w:val="000000" w:themeColor="text1"/>
          <w:u w:val="single"/>
        </w:rPr>
      </w:pPr>
      <w:bookmarkStart w:id="0" w:name="_Hlk72226097"/>
      <w:r w:rsidRPr="00141D29">
        <w:rPr>
          <w:rFonts w:eastAsia="Calibri" w:cstheme="minorHAnsi"/>
          <w:color w:val="000000" w:themeColor="text1"/>
          <w:u w:val="single"/>
        </w:rPr>
        <w:t xml:space="preserve">Miejsce i termin złożenia </w:t>
      </w:r>
      <w:r w:rsidR="00DD22F6" w:rsidRPr="00141D29">
        <w:rPr>
          <w:rFonts w:eastAsia="Calibri" w:cstheme="minorHAnsi"/>
          <w:color w:val="000000" w:themeColor="text1"/>
          <w:u w:val="single"/>
        </w:rPr>
        <w:t>oferty:</w:t>
      </w:r>
      <w:r w:rsidRPr="00141D29">
        <w:rPr>
          <w:rFonts w:eastAsia="Calibri" w:cstheme="minorHAnsi"/>
          <w:color w:val="000000" w:themeColor="text1"/>
          <w:u w:val="single"/>
        </w:rPr>
        <w:t xml:space="preserve"> Powiatowe Centrum Pomocy Rodzinie, ul. Słowackiego 8, 60-823 POZNAŃ (I piętro) – sekretariat pokój 122. </w:t>
      </w:r>
      <w:r w:rsidRPr="00141D29">
        <w:rPr>
          <w:rFonts w:eastAsia="Calibri" w:cstheme="minorHAnsi"/>
          <w:b/>
          <w:bCs/>
          <w:color w:val="000000" w:themeColor="text1"/>
          <w:u w:val="single"/>
        </w:rPr>
        <w:t>Termin składania ofert:</w:t>
      </w:r>
      <w:r w:rsidRPr="00141D29">
        <w:rPr>
          <w:rFonts w:eastAsia="Calibri" w:cstheme="minorHAnsi"/>
          <w:color w:val="000000" w:themeColor="text1"/>
          <w:u w:val="single"/>
        </w:rPr>
        <w:t xml:space="preserve"> </w:t>
      </w:r>
      <w:r w:rsidR="00141D29" w:rsidRPr="00141D29">
        <w:rPr>
          <w:rFonts w:eastAsia="Calibri" w:cstheme="minorHAnsi"/>
          <w:b/>
          <w:bCs/>
          <w:color w:val="000000" w:themeColor="text1"/>
          <w:u w:val="single"/>
        </w:rPr>
        <w:t>31.05.2021</w:t>
      </w:r>
      <w:r w:rsidRPr="00141D29">
        <w:rPr>
          <w:rFonts w:eastAsia="Calibri" w:cstheme="minorHAnsi"/>
          <w:b/>
          <w:bCs/>
          <w:color w:val="000000" w:themeColor="text1"/>
          <w:u w:val="single"/>
        </w:rPr>
        <w:t xml:space="preserve"> r. do godz. </w:t>
      </w:r>
      <w:r w:rsidR="00147E61" w:rsidRPr="00141D29">
        <w:rPr>
          <w:rFonts w:eastAsia="Calibri" w:cstheme="minorHAnsi"/>
          <w:b/>
          <w:bCs/>
          <w:color w:val="000000" w:themeColor="text1"/>
          <w:u w:val="single"/>
        </w:rPr>
        <w:t>08:45</w:t>
      </w:r>
    </w:p>
    <w:p w14:paraId="2965086C" w14:textId="4A13C28B" w:rsidR="006A0DD5" w:rsidRPr="00141D29" w:rsidRDefault="006A0DD5" w:rsidP="00674F2A">
      <w:pPr>
        <w:pStyle w:val="Akapitzlist"/>
        <w:numPr>
          <w:ilvl w:val="0"/>
          <w:numId w:val="4"/>
        </w:numPr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Termin otwarcia </w:t>
      </w:r>
      <w:r w:rsidR="00DD22F6" w:rsidRPr="00141D29">
        <w:rPr>
          <w:rFonts w:eastAsia="Calibri" w:cstheme="minorHAnsi"/>
          <w:color w:val="000000" w:themeColor="text1"/>
        </w:rPr>
        <w:t>ofert:</w:t>
      </w:r>
      <w:r w:rsidRPr="00141D29">
        <w:rPr>
          <w:rFonts w:eastAsia="Calibri" w:cstheme="minorHAnsi"/>
          <w:color w:val="000000" w:themeColor="text1"/>
        </w:rPr>
        <w:t xml:space="preserve"> </w:t>
      </w:r>
      <w:r w:rsidR="00141D29" w:rsidRPr="00141D29">
        <w:rPr>
          <w:rFonts w:eastAsia="Calibri" w:cstheme="minorHAnsi"/>
          <w:color w:val="000000" w:themeColor="text1"/>
        </w:rPr>
        <w:t>31.05.2021</w:t>
      </w:r>
      <w:r w:rsidRPr="00141D29">
        <w:rPr>
          <w:rFonts w:eastAsia="Calibri" w:cstheme="minorHAnsi"/>
          <w:color w:val="000000" w:themeColor="text1"/>
        </w:rPr>
        <w:t xml:space="preserve"> r., godz. 09:00.</w:t>
      </w:r>
    </w:p>
    <w:p w14:paraId="2400DB6C" w14:textId="264AA698" w:rsidR="006A0DD5" w:rsidRPr="00141D29" w:rsidRDefault="006A0DD5" w:rsidP="00674F2A">
      <w:pPr>
        <w:pStyle w:val="Akapitzlist"/>
        <w:numPr>
          <w:ilvl w:val="0"/>
          <w:numId w:val="4"/>
        </w:numPr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Warunki </w:t>
      </w:r>
      <w:r w:rsidR="00DD22F6" w:rsidRPr="00141D29">
        <w:rPr>
          <w:rFonts w:eastAsia="Calibri" w:cstheme="minorHAnsi"/>
          <w:color w:val="000000" w:themeColor="text1"/>
        </w:rPr>
        <w:t>płatności:</w:t>
      </w:r>
      <w:r w:rsidRPr="00141D29">
        <w:rPr>
          <w:rFonts w:eastAsia="Calibri" w:cstheme="minorHAnsi"/>
          <w:color w:val="000000" w:themeColor="text1"/>
        </w:rPr>
        <w:t xml:space="preserve"> termin płatności 30 dni</w:t>
      </w:r>
      <w:r w:rsidR="0046584A" w:rsidRPr="00141D29">
        <w:rPr>
          <w:rFonts w:eastAsia="Calibri" w:cstheme="minorHAnsi"/>
          <w:color w:val="000000" w:themeColor="text1"/>
        </w:rPr>
        <w:t xml:space="preserve"> od przedłożenia właściwie wystawionej faktury </w:t>
      </w:r>
      <w:bookmarkEnd w:id="0"/>
      <w:r w:rsidR="0046584A" w:rsidRPr="00141D29">
        <w:rPr>
          <w:rFonts w:eastAsia="Calibri" w:cstheme="minorHAnsi"/>
          <w:color w:val="000000" w:themeColor="text1"/>
        </w:rPr>
        <w:t>bądź rachunku wraz z pełną dokumentacją zająć.</w:t>
      </w:r>
    </w:p>
    <w:p w14:paraId="4FEE7CF3" w14:textId="4492EC57" w:rsidR="006A0DD5" w:rsidRPr="00141D29" w:rsidRDefault="006A0DD5" w:rsidP="00674F2A">
      <w:pPr>
        <w:pStyle w:val="Akapitzlist"/>
        <w:numPr>
          <w:ilvl w:val="0"/>
          <w:numId w:val="4"/>
        </w:numPr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Osoba upoważniona do kontaktu z </w:t>
      </w:r>
      <w:r w:rsidR="00DD22F6" w:rsidRPr="00141D29">
        <w:rPr>
          <w:rFonts w:eastAsia="Calibri" w:cstheme="minorHAnsi"/>
          <w:color w:val="000000" w:themeColor="text1"/>
        </w:rPr>
        <w:t>wykonawcami:</w:t>
      </w:r>
      <w:r w:rsidRPr="00141D29">
        <w:rPr>
          <w:rFonts w:eastAsia="Calibri" w:cstheme="minorHAnsi"/>
          <w:color w:val="000000" w:themeColor="text1"/>
        </w:rPr>
        <w:t xml:space="preserve"> Tomasz Woźnica</w:t>
      </w:r>
    </w:p>
    <w:p w14:paraId="0B3C5165" w14:textId="31162FD6" w:rsidR="006A0DD5" w:rsidRPr="00141D29" w:rsidRDefault="006A0DD5" w:rsidP="00674F2A">
      <w:pPr>
        <w:pStyle w:val="Akapitzlist"/>
        <w:numPr>
          <w:ilvl w:val="0"/>
          <w:numId w:val="4"/>
        </w:numPr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Sposób przygotowania </w:t>
      </w:r>
      <w:r w:rsidR="00DD22F6" w:rsidRPr="00141D29">
        <w:rPr>
          <w:rFonts w:eastAsia="Calibri" w:cstheme="minorHAnsi"/>
          <w:color w:val="000000" w:themeColor="text1"/>
        </w:rPr>
        <w:t>oferty:</w:t>
      </w:r>
      <w:r w:rsidRPr="00141D29">
        <w:rPr>
          <w:rFonts w:eastAsia="Calibri" w:cstheme="minorHAnsi"/>
          <w:color w:val="000000" w:themeColor="text1"/>
        </w:rPr>
        <w:t xml:space="preserve"> ofertę należy sporządzić w formie pisemnej, w języku polskim.</w:t>
      </w:r>
    </w:p>
    <w:p w14:paraId="240B3E60" w14:textId="77777777" w:rsidR="006A0DD5" w:rsidRPr="00141D29" w:rsidRDefault="006A0DD5" w:rsidP="00674F2A">
      <w:pPr>
        <w:pStyle w:val="Akapitzlist"/>
        <w:numPr>
          <w:ilvl w:val="0"/>
          <w:numId w:val="4"/>
        </w:numPr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Zamawiający informuje, że ogłoszenie nie jest postępowaniem o udzielenie zamówienia publicznego w rozumieniu ustawy Prawo zamówień publicznych i możliwa jest zmiana lub odwołanie ogłoszenia bez podania przyczyny na każdym etapie prowadzonej procedury.</w:t>
      </w:r>
    </w:p>
    <w:p w14:paraId="55BD8FA2" w14:textId="7E30FB27" w:rsidR="00804E1C" w:rsidRPr="00141D29" w:rsidRDefault="006A0DD5" w:rsidP="00674F2A">
      <w:pPr>
        <w:pStyle w:val="Akapitzlist"/>
        <w:numPr>
          <w:ilvl w:val="0"/>
          <w:numId w:val="4"/>
        </w:numPr>
        <w:jc w:val="both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Niniejsze ogłoszenie nie stanowi oferty zawarcia umowy w rozumieniu Kodeksu cywilnego.</w:t>
      </w:r>
    </w:p>
    <w:p w14:paraId="79C5FDCC" w14:textId="77777777" w:rsidR="00804E1C" w:rsidRPr="00141D29" w:rsidRDefault="00804E1C" w:rsidP="00804E1C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Oferta powinna być podpisana przez osobę upoważnioną do reprezentowania Wnioskodawcy, a pozostałe dokumenty np. referencje, zaświadczenia podbite ,,za zgodność’’.</w:t>
      </w:r>
    </w:p>
    <w:p w14:paraId="3BA67DB6" w14:textId="3D40D66F" w:rsidR="00804E1C" w:rsidRPr="00141D29" w:rsidRDefault="00804E1C" w:rsidP="00804E1C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 xml:space="preserve">Oferty, które wpłyną po wyznaczonym terminie składania ofert nie będą rozpatrywane. </w:t>
      </w:r>
    </w:p>
    <w:p w14:paraId="7D3179AB" w14:textId="77777777" w:rsidR="00804E1C" w:rsidRPr="00141D29" w:rsidRDefault="00804E1C" w:rsidP="00804E1C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Treść zamówienia z wybranym Wykonawcą zostanie opublikowana na stronie internetowej Zamawiającego.</w:t>
      </w:r>
    </w:p>
    <w:p w14:paraId="6E158B0E" w14:textId="3405794E" w:rsidR="00804E1C" w:rsidRPr="00141D29" w:rsidRDefault="00804E1C" w:rsidP="0046584A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 xml:space="preserve">Wykonawca jest związany ofertą nie dłużej niż 30 dni od dnia ogłoszenia informacji </w:t>
      </w:r>
      <w:r w:rsidRPr="00141D29">
        <w:rPr>
          <w:rFonts w:cstheme="minorHAnsi"/>
          <w:color w:val="000000" w:themeColor="text1"/>
        </w:rPr>
        <w:br/>
        <w:t>o wyborze najkorzystniejszej oferty.</w:t>
      </w:r>
    </w:p>
    <w:p w14:paraId="510B7EBA" w14:textId="7C089C7D" w:rsidR="00405577" w:rsidRPr="00141D29" w:rsidRDefault="00141D29" w:rsidP="00405577">
      <w:pPr>
        <w:pStyle w:val="Akapitzlist"/>
        <w:numPr>
          <w:ilvl w:val="0"/>
          <w:numId w:val="4"/>
        </w:numPr>
        <w:spacing w:after="120" w:line="300" w:lineRule="exact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141D29">
        <w:rPr>
          <w:rStyle w:val="normalny2Znak"/>
          <w:rFonts w:asciiTheme="minorHAnsi" w:hAnsiTheme="minorHAnsi" w:cstheme="minorHAnsi"/>
          <w:b/>
          <w:bCs w:val="0"/>
          <w:color w:val="000000" w:themeColor="text1"/>
        </w:rPr>
        <w:t>Ochrona danych</w:t>
      </w:r>
      <w:r w:rsidR="00405577" w:rsidRPr="00141D29">
        <w:rPr>
          <w:rStyle w:val="normalny2Znak"/>
          <w:rFonts w:asciiTheme="minorHAnsi" w:hAnsiTheme="minorHAnsi" w:cstheme="minorHAnsi"/>
          <w:b/>
          <w:bCs w:val="0"/>
          <w:color w:val="000000" w:themeColor="text1"/>
        </w:rPr>
        <w:t xml:space="preserve"> osobowych</w:t>
      </w:r>
      <w:r w:rsidR="00405577" w:rsidRPr="00141D29">
        <w:rPr>
          <w:rStyle w:val="normalny2Znak"/>
          <w:rFonts w:asciiTheme="minorHAnsi" w:hAnsiTheme="minorHAnsi" w:cstheme="minorHAnsi"/>
          <w:color w:val="000000" w:themeColor="text1"/>
        </w:rPr>
        <w:t>.</w:t>
      </w:r>
    </w:p>
    <w:p w14:paraId="410973CC" w14:textId="77777777" w:rsidR="00405577" w:rsidRPr="00141D29" w:rsidRDefault="00405577" w:rsidP="003634B4">
      <w:pPr>
        <w:pStyle w:val="normalny2"/>
        <w:numPr>
          <w:ilvl w:val="0"/>
          <w:numId w:val="9"/>
        </w:numPr>
        <w:ind w:left="709"/>
        <w:rPr>
          <w:rFonts w:asciiTheme="minorHAnsi" w:hAnsiTheme="minorHAnsi" w:cstheme="minorHAnsi"/>
          <w:color w:val="000000" w:themeColor="text1"/>
        </w:rPr>
      </w:pPr>
      <w:r w:rsidRPr="00141D29">
        <w:rPr>
          <w:rStyle w:val="normalny2Znak"/>
          <w:rFonts w:asciiTheme="minorHAnsi" w:hAnsiTheme="minorHAnsi" w:cstheme="minorHAnsi"/>
          <w:b/>
          <w:bCs/>
          <w:color w:val="000000" w:themeColor="text1"/>
        </w:rPr>
        <w:t>Wykonawca zobowiązuje się</w:t>
      </w:r>
      <w:r w:rsidRPr="00141D29">
        <w:rPr>
          <w:rStyle w:val="normalny2Znak"/>
          <w:rFonts w:asciiTheme="minorHAnsi" w:hAnsiTheme="minorHAnsi" w:cstheme="minorHAnsi"/>
          <w:color w:val="000000" w:themeColor="text1"/>
        </w:rPr>
        <w:t xml:space="preserve"> podczas realizacji przedmiotowego zamówienia do przestrzegania w pełnym zakresie wymagań w zakresie ochrony danych osobowych wynikających z obowiązujących przepisów prawa i </w:t>
      </w:r>
      <w:r w:rsidRPr="00141D29">
        <w:rPr>
          <w:rFonts w:asciiTheme="minorHAnsi" w:hAnsiTheme="minorHAnsi" w:cstheme="minorHAnsi"/>
          <w:color w:val="000000" w:themeColor="text1"/>
          <w:lang w:eastAsia="en-US"/>
        </w:rPr>
        <w:t xml:space="preserve">podejmowania wszelkich działań niezbędnych dla zapewnienia zgodności przetwarzania danych osobowych z wymogami wynikającymi z przepisów prawa, w tym </w:t>
      </w:r>
      <w:r w:rsidRPr="00141D29">
        <w:rPr>
          <w:rFonts w:asciiTheme="minorHAnsi" w:hAnsiTheme="minorHAnsi" w:cstheme="minorHAnsi"/>
          <w:color w:val="000000" w:themeColor="text1"/>
        </w:rPr>
        <w:t>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 04.05.2016 r., Nr 119, s. 1</w:t>
      </w:r>
      <w:r w:rsidRPr="00141D29">
        <w:rPr>
          <w:rFonts w:asciiTheme="minorHAnsi" w:hAnsiTheme="minorHAnsi" w:cstheme="minorHAnsi"/>
          <w:color w:val="000000" w:themeColor="text1"/>
          <w:lang w:eastAsia="en-US"/>
        </w:rPr>
        <w:t xml:space="preserve"> oraz Dz. Urz. UE L z 23.05.2018</w:t>
      </w:r>
      <w:r w:rsidRPr="00141D29">
        <w:rPr>
          <w:rFonts w:asciiTheme="minorHAnsi" w:hAnsiTheme="minorHAnsi" w:cstheme="minorHAnsi"/>
          <w:color w:val="000000" w:themeColor="text1"/>
        </w:rPr>
        <w:t xml:space="preserve"> r.</w:t>
      </w:r>
      <w:r w:rsidRPr="00141D29">
        <w:rPr>
          <w:rFonts w:asciiTheme="minorHAnsi" w:hAnsiTheme="minorHAnsi" w:cstheme="minorHAnsi"/>
          <w:color w:val="000000" w:themeColor="text1"/>
          <w:lang w:eastAsia="en-US"/>
        </w:rPr>
        <w:t>,</w:t>
      </w:r>
      <w:r w:rsidRPr="00141D29">
        <w:rPr>
          <w:rFonts w:asciiTheme="minorHAnsi" w:hAnsiTheme="minorHAnsi" w:cstheme="minorHAnsi"/>
          <w:color w:val="000000" w:themeColor="text1"/>
        </w:rPr>
        <w:t xml:space="preserve"> Nr</w:t>
      </w:r>
      <w:r w:rsidRPr="00141D29">
        <w:rPr>
          <w:rFonts w:asciiTheme="minorHAnsi" w:hAnsiTheme="minorHAnsi" w:cstheme="minorHAnsi"/>
          <w:color w:val="000000" w:themeColor="text1"/>
          <w:lang w:eastAsia="en-US"/>
        </w:rPr>
        <w:t xml:space="preserve"> 127</w:t>
      </w:r>
      <w:r w:rsidRPr="00141D29">
        <w:rPr>
          <w:rFonts w:asciiTheme="minorHAnsi" w:hAnsiTheme="minorHAnsi" w:cstheme="minorHAnsi"/>
          <w:color w:val="000000" w:themeColor="text1"/>
        </w:rPr>
        <w:t xml:space="preserve">, </w:t>
      </w:r>
      <w:r w:rsidRPr="00141D29">
        <w:rPr>
          <w:rFonts w:asciiTheme="minorHAnsi" w:hAnsiTheme="minorHAnsi" w:cstheme="minorHAnsi"/>
          <w:color w:val="000000" w:themeColor="text1"/>
          <w:lang w:eastAsia="en-US"/>
        </w:rPr>
        <w:t>str. 2</w:t>
      </w:r>
      <w:r w:rsidRPr="00141D29">
        <w:rPr>
          <w:rFonts w:asciiTheme="minorHAnsi" w:hAnsiTheme="minorHAnsi" w:cstheme="minorHAnsi"/>
          <w:color w:val="000000" w:themeColor="text1"/>
        </w:rPr>
        <w:t>), dalej w skrócie „RODO”,</w:t>
      </w:r>
      <w:r w:rsidRPr="00141D29">
        <w:rPr>
          <w:rStyle w:val="normalny2Znak"/>
          <w:rFonts w:asciiTheme="minorHAnsi" w:hAnsiTheme="minorHAnsi" w:cstheme="minorHAnsi"/>
          <w:color w:val="000000" w:themeColor="text1"/>
        </w:rPr>
        <w:t xml:space="preserve"> </w:t>
      </w:r>
      <w:r w:rsidRPr="00141D29">
        <w:rPr>
          <w:rFonts w:asciiTheme="minorHAnsi" w:hAnsiTheme="minorHAnsi" w:cstheme="minorHAnsi"/>
          <w:color w:val="000000" w:themeColor="text1"/>
          <w:lang w:eastAsia="en-US"/>
        </w:rPr>
        <w:t xml:space="preserve">oraz wypełnienia wszystkich nałożonych na niego </w:t>
      </w:r>
      <w:r w:rsidRPr="00141D29">
        <w:rPr>
          <w:rStyle w:val="normalny2Znak"/>
          <w:rFonts w:asciiTheme="minorHAnsi" w:hAnsiTheme="minorHAnsi" w:cstheme="minorHAnsi"/>
          <w:color w:val="000000" w:themeColor="text1"/>
        </w:rPr>
        <w:t xml:space="preserve">na mocy tych przepisów </w:t>
      </w:r>
      <w:r w:rsidRPr="00141D29">
        <w:rPr>
          <w:rFonts w:asciiTheme="minorHAnsi" w:hAnsiTheme="minorHAnsi" w:cstheme="minorHAnsi"/>
          <w:color w:val="000000" w:themeColor="text1"/>
          <w:lang w:eastAsia="en-US"/>
        </w:rPr>
        <w:t xml:space="preserve">obowiązków, </w:t>
      </w:r>
      <w:r w:rsidRPr="00141D29">
        <w:rPr>
          <w:rFonts w:asciiTheme="minorHAnsi" w:hAnsiTheme="minorHAnsi" w:cstheme="minorHAnsi"/>
          <w:color w:val="000000" w:themeColor="text1"/>
        </w:rPr>
        <w:t>a uwzględniając charakter przetwarzania oraz dostępne mu informacje, do udzielenia pomocy Zamawiającemu w wywiązaniu się z obowiązków określonych w przepisach RODO.</w:t>
      </w:r>
    </w:p>
    <w:p w14:paraId="22AC24DD" w14:textId="77777777" w:rsidR="00405577" w:rsidRPr="00141D29" w:rsidRDefault="00405577" w:rsidP="003634B4">
      <w:pPr>
        <w:pStyle w:val="normalny2"/>
        <w:numPr>
          <w:ilvl w:val="0"/>
          <w:numId w:val="9"/>
        </w:numPr>
        <w:ind w:left="709"/>
        <w:rPr>
          <w:rStyle w:val="normalny2Znak"/>
          <w:rFonts w:asciiTheme="minorHAnsi" w:hAnsiTheme="minorHAnsi" w:cstheme="minorHAnsi"/>
          <w:color w:val="000000" w:themeColor="text1"/>
        </w:rPr>
      </w:pPr>
      <w:r w:rsidRPr="00141D29">
        <w:rPr>
          <w:rFonts w:asciiTheme="minorHAnsi" w:hAnsiTheme="minorHAnsi" w:cstheme="minorHAnsi"/>
          <w:b/>
          <w:bCs w:val="0"/>
          <w:color w:val="000000" w:themeColor="text1"/>
        </w:rPr>
        <w:t xml:space="preserve">Wykonawca </w:t>
      </w:r>
      <w:r w:rsidRPr="00141D29">
        <w:rPr>
          <w:rStyle w:val="normalny2Znak"/>
          <w:rFonts w:asciiTheme="minorHAnsi" w:hAnsiTheme="minorHAnsi" w:cstheme="minorHAnsi"/>
          <w:b/>
          <w:bCs/>
          <w:color w:val="000000" w:themeColor="text1"/>
        </w:rPr>
        <w:t>zobowiązuje się</w:t>
      </w:r>
      <w:r w:rsidRPr="00141D29">
        <w:rPr>
          <w:rStyle w:val="normalny2Znak"/>
          <w:rFonts w:asciiTheme="minorHAnsi" w:hAnsiTheme="minorHAnsi" w:cstheme="minorHAnsi"/>
          <w:color w:val="000000" w:themeColor="text1"/>
        </w:rPr>
        <w:t xml:space="preserve"> do</w:t>
      </w:r>
      <w:r w:rsidRPr="00141D29">
        <w:rPr>
          <w:rFonts w:asciiTheme="minorHAnsi" w:hAnsiTheme="minorHAnsi" w:cstheme="minorHAnsi"/>
          <w:color w:val="000000" w:themeColor="text1"/>
        </w:rPr>
        <w:t xml:space="preserve"> wypełnienia </w:t>
      </w:r>
      <w:r w:rsidRPr="00141D29">
        <w:rPr>
          <w:rStyle w:val="normalny2Znak"/>
          <w:rFonts w:asciiTheme="minorHAnsi" w:hAnsiTheme="minorHAnsi" w:cstheme="minorHAnsi"/>
          <w:color w:val="000000" w:themeColor="text1"/>
        </w:rPr>
        <w:t xml:space="preserve">obowiązków informacyjnych przewidzianych w art. 13 i art. 14 </w:t>
      </w:r>
      <w:r w:rsidRPr="00141D29">
        <w:rPr>
          <w:rFonts w:asciiTheme="minorHAnsi" w:hAnsiTheme="minorHAnsi" w:cstheme="minorHAnsi"/>
          <w:color w:val="000000" w:themeColor="text1"/>
        </w:rPr>
        <w:t>RODO,</w:t>
      </w:r>
      <w:r w:rsidRPr="00141D29">
        <w:rPr>
          <w:rStyle w:val="normalny2Znak"/>
          <w:rFonts w:asciiTheme="minorHAnsi" w:hAnsiTheme="minorHAnsi" w:cstheme="minorHAnsi"/>
          <w:color w:val="000000" w:themeColor="text1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6963C618" w14:textId="77777777" w:rsidR="00804E1C" w:rsidRPr="00141D29" w:rsidRDefault="00804E1C" w:rsidP="00804E1C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 w:themeColor="text1"/>
        </w:rPr>
      </w:pPr>
      <w:r w:rsidRPr="00141D29">
        <w:rPr>
          <w:rFonts w:cstheme="minorHAnsi"/>
          <w:bCs/>
          <w:color w:val="000000" w:themeColor="text1"/>
        </w:rPr>
        <w:t>XVI. Informacje o charakterze prawnym, ekonomicznym, finansowym i technicznym:</w:t>
      </w:r>
    </w:p>
    <w:p w14:paraId="33B36534" w14:textId="77777777" w:rsidR="00804E1C" w:rsidRPr="00141D29" w:rsidRDefault="00804E1C" w:rsidP="00804E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 w:themeColor="text1"/>
        </w:rPr>
      </w:pPr>
      <w:r w:rsidRPr="00141D29">
        <w:rPr>
          <w:rFonts w:cstheme="minorHAnsi"/>
          <w:bCs/>
          <w:color w:val="000000" w:themeColor="text1"/>
        </w:rPr>
        <w:lastRenderedPageBreak/>
        <w:t>- Zamówienie udzielane jest w trybie zapytania ofertowego. Oferty są przygotowywane na koszt Wykonawców.</w:t>
      </w:r>
    </w:p>
    <w:p w14:paraId="043E579B" w14:textId="77777777" w:rsidR="00804E1C" w:rsidRPr="00141D29" w:rsidRDefault="00804E1C" w:rsidP="00804E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 w:themeColor="text1"/>
        </w:rPr>
      </w:pPr>
      <w:r w:rsidRPr="00141D29">
        <w:rPr>
          <w:rFonts w:cstheme="minorHAnsi"/>
          <w:bCs/>
          <w:color w:val="000000" w:themeColor="text1"/>
        </w:rPr>
        <w:t>- Zamawiający zastrzega sobie możliwość zmiany lub uzupełnienia treści zapytania ofertowego przed terminem składania ofert.</w:t>
      </w:r>
    </w:p>
    <w:p w14:paraId="66B3955F" w14:textId="77777777" w:rsidR="00804E1C" w:rsidRPr="00141D29" w:rsidRDefault="00804E1C" w:rsidP="00804E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 w:themeColor="text1"/>
        </w:rPr>
      </w:pPr>
      <w:r w:rsidRPr="00141D29">
        <w:rPr>
          <w:rFonts w:cstheme="minorHAnsi"/>
          <w:bCs/>
          <w:color w:val="000000" w:themeColor="text1"/>
        </w:rPr>
        <w:t>- Każdy oferent może złożyć tylko jedną ofertę.</w:t>
      </w:r>
    </w:p>
    <w:p w14:paraId="127642F8" w14:textId="77777777" w:rsidR="00804E1C" w:rsidRPr="00141D29" w:rsidRDefault="00804E1C" w:rsidP="00804E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 w:themeColor="text1"/>
        </w:rPr>
      </w:pPr>
      <w:r w:rsidRPr="00141D29">
        <w:rPr>
          <w:rFonts w:cstheme="minorHAnsi"/>
          <w:bCs/>
          <w:color w:val="000000" w:themeColor="text1"/>
        </w:rPr>
        <w:t>- Zamawiający udzieli zamówienia Wykonawcy, którego oferta odpowiada wymogom zawartym w zapytaniu ofertowym i zostanie oceniona wg podanych kryteriów, jako najkorzystniejszą – uzyskując najwyższą liczbę punktów.</w:t>
      </w:r>
    </w:p>
    <w:p w14:paraId="5DF3D552" w14:textId="77777777" w:rsidR="00804E1C" w:rsidRPr="00141D29" w:rsidRDefault="00804E1C" w:rsidP="00804E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000000" w:themeColor="text1"/>
        </w:rPr>
      </w:pPr>
      <w:r w:rsidRPr="00141D29">
        <w:rPr>
          <w:rFonts w:cstheme="minorHAnsi"/>
          <w:bCs/>
          <w:color w:val="000000" w:themeColor="text1"/>
        </w:rPr>
        <w:t>- Zamawiający nie dopuszcza składania ofert częściowych.</w:t>
      </w:r>
    </w:p>
    <w:p w14:paraId="4EBF1B71" w14:textId="77777777" w:rsidR="00804E1C" w:rsidRPr="00141D29" w:rsidRDefault="00804E1C" w:rsidP="00804E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XVII. Przewidywane zmiany do umowy:</w:t>
      </w:r>
    </w:p>
    <w:p w14:paraId="148CADB2" w14:textId="77777777" w:rsidR="00804E1C" w:rsidRPr="00141D29" w:rsidRDefault="00804E1C" w:rsidP="00804E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Zamawiający przewiduje możliwość następujących zmian w treści zawartej umowy:</w:t>
      </w:r>
    </w:p>
    <w:p w14:paraId="73F051DD" w14:textId="77777777" w:rsidR="00804E1C" w:rsidRPr="00141D29" w:rsidRDefault="00804E1C" w:rsidP="00804E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1. Zmiana terminu wykonania przedmiotu umowy (w przypadku, gdy wystąpią obiektywne przeszkody uniemożliwiające realizację zamówienia lub osiągnięcie jego celów według jego pierwotnie przyjętego harmonogramu).</w:t>
      </w:r>
    </w:p>
    <w:p w14:paraId="65818112" w14:textId="77777777" w:rsidR="00804E1C" w:rsidRPr="00141D29" w:rsidRDefault="00804E1C" w:rsidP="00804E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2. Zmiana warunków realizacji umowy wynikająca ze zmiany powszechnie obowiązujących przepisów prawa w zakresie mającym wpływ ma realizację przedmiotu zamówienia bądź zmiany wytycznych EFS bądź bezpośrednich zaleceń/decyzji IZ/IP.</w:t>
      </w:r>
    </w:p>
    <w:p w14:paraId="34417E0F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4F8DDC37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104610DC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6B018A75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35298FBC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167BE210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299C2D39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677F9A07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2544F2D5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6124AB9F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56D8CF39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56929D17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51A15DF6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369E81B5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79E2C056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0AF99D4E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251468C4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1B040038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03893618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41ECF0B7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39DB6696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30FB549F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34EA2038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00DCEBE8" w14:textId="77777777" w:rsidR="00B07764" w:rsidRPr="00141D29" w:rsidRDefault="00B07764" w:rsidP="00B07764">
      <w:pPr>
        <w:ind w:left="720"/>
        <w:contextualSpacing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Załącznik Nr 1</w:t>
      </w:r>
    </w:p>
    <w:p w14:paraId="23D778B6" w14:textId="77777777" w:rsidR="00B07764" w:rsidRPr="00141D29" w:rsidRDefault="00B07764" w:rsidP="00B07764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6065C540" w14:textId="3652DC3A" w:rsidR="008A6822" w:rsidRPr="00141D29" w:rsidRDefault="00B07764" w:rsidP="00B07764">
      <w:pPr>
        <w:ind w:left="720"/>
        <w:contextualSpacing/>
        <w:jc w:val="center"/>
        <w:rPr>
          <w:rFonts w:eastAsia="Calibri" w:cstheme="minorHAnsi"/>
          <w:b/>
          <w:color w:val="000000" w:themeColor="text1"/>
          <w:sz w:val="28"/>
          <w:szCs w:val="28"/>
        </w:rPr>
      </w:pPr>
      <w:r w:rsidRPr="00141D29">
        <w:rPr>
          <w:rFonts w:eastAsia="Calibri" w:cstheme="minorHAnsi"/>
          <w:b/>
          <w:color w:val="000000" w:themeColor="text1"/>
          <w:sz w:val="28"/>
          <w:szCs w:val="28"/>
        </w:rPr>
        <w:t>Formularz ofertowy</w:t>
      </w:r>
    </w:p>
    <w:p w14:paraId="3B4CFFFE" w14:textId="77777777" w:rsidR="008A6822" w:rsidRPr="00141D29" w:rsidRDefault="008A6822" w:rsidP="00674F2A">
      <w:pPr>
        <w:ind w:left="720"/>
        <w:contextualSpacing/>
        <w:rPr>
          <w:rFonts w:eastAsia="Calibri" w:cstheme="minorHAnsi"/>
          <w:color w:val="000000" w:themeColor="text1"/>
        </w:rPr>
      </w:pPr>
    </w:p>
    <w:p w14:paraId="140581A7" w14:textId="1BE960E3" w:rsidR="006A0DD5" w:rsidRPr="00141D29" w:rsidRDefault="006A0DD5" w:rsidP="00674F2A">
      <w:pPr>
        <w:ind w:left="720"/>
        <w:contextualSpacing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Treść oferty (wypełnia Wykonawca</w:t>
      </w:r>
      <w:r w:rsidR="00DD22F6" w:rsidRPr="00141D29">
        <w:rPr>
          <w:rFonts w:eastAsia="Calibri" w:cstheme="minorHAnsi"/>
          <w:color w:val="000000" w:themeColor="text1"/>
        </w:rPr>
        <w:t>):</w:t>
      </w:r>
    </w:p>
    <w:p w14:paraId="324B96FF" w14:textId="5AF9139E" w:rsidR="006A0DD5" w:rsidRPr="00141D29" w:rsidRDefault="006A0DD5" w:rsidP="00616315">
      <w:pPr>
        <w:pStyle w:val="Akapitzlist"/>
        <w:numPr>
          <w:ilvl w:val="0"/>
          <w:numId w:val="10"/>
        </w:numPr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nazwa </w:t>
      </w:r>
      <w:r w:rsidR="00DD22F6" w:rsidRPr="00141D29">
        <w:rPr>
          <w:rFonts w:eastAsia="Calibri" w:cstheme="minorHAnsi"/>
          <w:color w:val="000000" w:themeColor="text1"/>
        </w:rPr>
        <w:t>wykonawcy:</w:t>
      </w:r>
      <w:r w:rsidRPr="00141D29">
        <w:rPr>
          <w:rFonts w:eastAsia="Calibri" w:cstheme="minorHAnsi"/>
          <w:color w:val="000000" w:themeColor="text1"/>
        </w:rPr>
        <w:t xml:space="preserve"> …………………………………………………………………………</w:t>
      </w:r>
    </w:p>
    <w:p w14:paraId="18EC7860" w14:textId="2ED69E81" w:rsidR="006A0DD5" w:rsidRPr="00141D29" w:rsidRDefault="006A0DD5" w:rsidP="0014447E">
      <w:pPr>
        <w:pStyle w:val="Akapitzlist"/>
        <w:numPr>
          <w:ilvl w:val="0"/>
          <w:numId w:val="10"/>
        </w:numPr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adres </w:t>
      </w:r>
      <w:r w:rsidR="00DD22F6" w:rsidRPr="00141D29">
        <w:rPr>
          <w:rFonts w:eastAsia="Calibri" w:cstheme="minorHAnsi"/>
          <w:color w:val="000000" w:themeColor="text1"/>
        </w:rPr>
        <w:t>wykonawcy:</w:t>
      </w:r>
      <w:r w:rsidRPr="00141D29">
        <w:rPr>
          <w:rFonts w:eastAsia="Calibri" w:cstheme="minorHAnsi"/>
          <w:color w:val="000000" w:themeColor="text1"/>
        </w:rPr>
        <w:t xml:space="preserve"> …………………………………………………………………………</w:t>
      </w:r>
    </w:p>
    <w:p w14:paraId="42D2B625" w14:textId="3F1E6ED9" w:rsidR="006A0DD5" w:rsidRPr="00141D29" w:rsidRDefault="00DD22F6" w:rsidP="0014447E">
      <w:pPr>
        <w:pStyle w:val="Akapitzlist"/>
        <w:numPr>
          <w:ilvl w:val="0"/>
          <w:numId w:val="10"/>
        </w:numPr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NIP:</w:t>
      </w:r>
      <w:r w:rsidR="006A0DD5" w:rsidRPr="00141D29">
        <w:rPr>
          <w:rFonts w:eastAsia="Calibri" w:cstheme="minorHAnsi"/>
          <w:color w:val="000000" w:themeColor="text1"/>
        </w:rPr>
        <w:t xml:space="preserve"> ………………………………………………………………………………………</w:t>
      </w:r>
    </w:p>
    <w:p w14:paraId="28A276EB" w14:textId="11692898" w:rsidR="006A0DD5" w:rsidRPr="00141D29" w:rsidRDefault="00DD22F6" w:rsidP="0014447E">
      <w:pPr>
        <w:pStyle w:val="Akapitzlist"/>
        <w:numPr>
          <w:ilvl w:val="0"/>
          <w:numId w:val="10"/>
        </w:numPr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REGON:</w:t>
      </w:r>
      <w:r w:rsidR="006A0DD5" w:rsidRPr="00141D29">
        <w:rPr>
          <w:rFonts w:eastAsia="Calibri" w:cstheme="minorHAnsi"/>
          <w:color w:val="000000" w:themeColor="text1"/>
        </w:rPr>
        <w:t xml:space="preserve"> ……………………………………………………………………………………</w:t>
      </w:r>
    </w:p>
    <w:p w14:paraId="7BB8E82A" w14:textId="3955AC25" w:rsidR="006A0DD5" w:rsidRPr="00141D29" w:rsidRDefault="006A0DD5" w:rsidP="0014447E">
      <w:pPr>
        <w:pStyle w:val="Akapitzlist"/>
        <w:numPr>
          <w:ilvl w:val="0"/>
          <w:numId w:val="10"/>
        </w:numPr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oferuję wykonanie przedmiotu zamówienia </w:t>
      </w:r>
      <w:r w:rsidR="00DD22F6" w:rsidRPr="00141D29">
        <w:rPr>
          <w:rFonts w:eastAsia="Calibri" w:cstheme="minorHAnsi"/>
          <w:color w:val="000000" w:themeColor="text1"/>
        </w:rPr>
        <w:t>za:</w:t>
      </w:r>
    </w:p>
    <w:p w14:paraId="7FAF8871" w14:textId="2D6F4FBE" w:rsidR="006A0DD5" w:rsidRPr="00141D29" w:rsidRDefault="006A0DD5" w:rsidP="00616315">
      <w:pPr>
        <w:contextualSpacing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    Cena brutto łącznie za wszystkie kursy</w:t>
      </w:r>
      <w:r w:rsidR="00B07764" w:rsidRPr="00141D29">
        <w:rPr>
          <w:rStyle w:val="Odwoanieprzypisudolnego"/>
          <w:rFonts w:eastAsia="Calibri" w:cstheme="minorHAnsi"/>
          <w:color w:val="000000" w:themeColor="text1"/>
        </w:rPr>
        <w:footnoteReference w:id="1"/>
      </w:r>
      <w:r w:rsidRPr="00141D29">
        <w:rPr>
          <w:rFonts w:eastAsia="Calibri" w:cstheme="minorHAnsi"/>
          <w:color w:val="000000" w:themeColor="text1"/>
        </w:rPr>
        <w:t xml:space="preserve"> : ……………………… zł w tym:</w:t>
      </w:r>
    </w:p>
    <w:p w14:paraId="0C125A8E" w14:textId="77777777" w:rsidR="006A0DD5" w:rsidRPr="00141D29" w:rsidRDefault="006A0DD5" w:rsidP="00616315">
      <w:pPr>
        <w:contextualSpacing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5.1 Coaching rodzicielski – za 1 rodzinę ………. zł brutto</w:t>
      </w:r>
    </w:p>
    <w:p w14:paraId="3728A4AC" w14:textId="2597B327" w:rsidR="006A0DD5" w:rsidRPr="00141D29" w:rsidRDefault="006A0DD5" w:rsidP="00196009">
      <w:pPr>
        <w:pStyle w:val="Akapitzlist"/>
        <w:numPr>
          <w:ilvl w:val="0"/>
          <w:numId w:val="10"/>
        </w:numPr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Oświadczam, że zapoznałem się z opisem przedmiotu zamówienia i nie wnoszę do niego zastrzeżeń.</w:t>
      </w:r>
    </w:p>
    <w:p w14:paraId="2D421EF8" w14:textId="3F463435" w:rsidR="006A0DD5" w:rsidRPr="00141D29" w:rsidRDefault="006A0DD5" w:rsidP="00196009">
      <w:pPr>
        <w:pStyle w:val="Akapitzlist"/>
        <w:numPr>
          <w:ilvl w:val="0"/>
          <w:numId w:val="10"/>
        </w:numPr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 xml:space="preserve">Potwierdzam termin realizacji zamówienia do </w:t>
      </w:r>
      <w:r w:rsidR="00DD22F6" w:rsidRPr="00141D29">
        <w:rPr>
          <w:rFonts w:eastAsia="Calibri" w:cstheme="minorHAnsi"/>
          <w:color w:val="000000" w:themeColor="text1"/>
        </w:rPr>
        <w:t>dnia:</w:t>
      </w:r>
      <w:r w:rsidRPr="00141D29">
        <w:rPr>
          <w:rFonts w:eastAsia="Calibri" w:cstheme="minorHAnsi"/>
          <w:color w:val="000000" w:themeColor="text1"/>
        </w:rPr>
        <w:t xml:space="preserve"> ………………………………………</w:t>
      </w:r>
    </w:p>
    <w:p w14:paraId="5CAAEAAE" w14:textId="51BF3442" w:rsidR="006A0DD5" w:rsidRPr="00141D29" w:rsidRDefault="006A0DD5" w:rsidP="00196009">
      <w:pPr>
        <w:pStyle w:val="Akapitzlist"/>
        <w:numPr>
          <w:ilvl w:val="0"/>
          <w:numId w:val="10"/>
        </w:numPr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wyrażam zgodę na warunki płatności określone w zapytaniu cenowym.</w:t>
      </w:r>
    </w:p>
    <w:p w14:paraId="0D35554B" w14:textId="5BC05E4C" w:rsidR="00616315" w:rsidRPr="00141D29" w:rsidRDefault="00616315" w:rsidP="006600C1">
      <w:pPr>
        <w:pStyle w:val="normalny3"/>
        <w:rPr>
          <w:rFonts w:asciiTheme="minorHAnsi" w:eastAsia="Calibri" w:hAnsiTheme="minorHAnsi" w:cstheme="minorHAnsi"/>
          <w:color w:val="000000" w:themeColor="text1"/>
        </w:rPr>
      </w:pPr>
      <w:r w:rsidRPr="00141D29">
        <w:rPr>
          <w:rStyle w:val="normalny2Znak"/>
          <w:rFonts w:asciiTheme="minorHAnsi" w:hAnsiTheme="minorHAnsi" w:cstheme="minorHAnsi"/>
          <w:b/>
          <w:color w:val="000000" w:themeColor="text1"/>
        </w:rPr>
        <w:t>Wykonawca oświadcza</w:t>
      </w:r>
      <w:r w:rsidRPr="00141D29">
        <w:rPr>
          <w:rStyle w:val="normalny2Znak"/>
          <w:rFonts w:asciiTheme="minorHAnsi" w:hAnsiTheme="minorHAnsi" w:cstheme="minorHAnsi"/>
          <w:color w:val="000000" w:themeColor="text1"/>
        </w:rPr>
        <w:t>, że</w:t>
      </w:r>
      <w:r w:rsidRPr="00141D29">
        <w:rPr>
          <w:rFonts w:asciiTheme="minorHAnsi" w:hAnsiTheme="minorHAnsi" w:cstheme="minorHAnsi"/>
          <w:color w:val="000000" w:themeColor="text1"/>
        </w:rPr>
        <w:t xml:space="preserve"> </w:t>
      </w:r>
      <w:r w:rsidRPr="00141D29">
        <w:rPr>
          <w:rStyle w:val="normalny2Znak"/>
          <w:rFonts w:asciiTheme="minorHAnsi" w:hAnsiTheme="minorHAnsi" w:cstheme="minorHAnsi"/>
          <w:color w:val="000000" w:themeColor="text1"/>
        </w:rPr>
        <w:t xml:space="preserve">realizując przedmiotowe zamówienie będzie w pełnym zakresie przestrzegał wymagań w zakresie ochrony danych osobowych wynikających z obowiązujących przepisów prawa i </w:t>
      </w:r>
      <w:r w:rsidRPr="00141D29">
        <w:rPr>
          <w:rFonts w:asciiTheme="minorHAnsi" w:hAnsiTheme="minorHAnsi" w:cstheme="minorHAnsi"/>
          <w:color w:val="000000" w:themeColor="text1"/>
        </w:rPr>
        <w:t xml:space="preserve">podejmie wszelkie działania niezbędne dla zapewnienia zgodności przetwarzania danych osobowych z wymogami wynikającymi z przepisów prawa, w tym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 04.05.2016 r., Nr 119, s. 1 oraz Dz. Urz. UE L z 23.05.2018 r., Nr 127, str. 2), dalej w skrócie „RODO”, oraz wypełni wszystkie nałożone na niego </w:t>
      </w:r>
      <w:r w:rsidRPr="00141D29">
        <w:rPr>
          <w:rStyle w:val="normalny2Znak"/>
          <w:rFonts w:asciiTheme="minorHAnsi" w:hAnsiTheme="minorHAnsi" w:cstheme="minorHAnsi"/>
          <w:color w:val="000000" w:themeColor="text1"/>
        </w:rPr>
        <w:t xml:space="preserve">na mocy tych przepisów </w:t>
      </w:r>
      <w:r w:rsidRPr="00141D29">
        <w:rPr>
          <w:rFonts w:asciiTheme="minorHAnsi" w:hAnsiTheme="minorHAnsi" w:cstheme="minorHAnsi"/>
          <w:color w:val="000000" w:themeColor="text1"/>
        </w:rPr>
        <w:t>obowiązki, a uwzględniając charakter przetwarzania oraz dostępne mu informacje, pomoże Zamawiającemu wywiązać się z obowiązków określonych w przepisach RODO.</w:t>
      </w:r>
    </w:p>
    <w:p w14:paraId="5215D398" w14:textId="77777777" w:rsidR="00616315" w:rsidRPr="00141D29" w:rsidRDefault="00616315" w:rsidP="001D723E">
      <w:pPr>
        <w:pStyle w:val="normalny3"/>
        <w:rPr>
          <w:rStyle w:val="normalny2Znak"/>
          <w:rFonts w:asciiTheme="minorHAnsi" w:eastAsia="Calibri" w:hAnsiTheme="minorHAnsi" w:cstheme="minorHAnsi"/>
          <w:bCs w:val="0"/>
          <w:color w:val="000000" w:themeColor="text1"/>
          <w:kern w:val="0"/>
          <w:sz w:val="22"/>
          <w:lang w:eastAsia="en-US"/>
        </w:rPr>
      </w:pPr>
      <w:r w:rsidRPr="00141D29">
        <w:rPr>
          <w:rFonts w:asciiTheme="minorHAnsi" w:hAnsiTheme="minorHAnsi" w:cstheme="minorHAnsi"/>
          <w:b/>
          <w:color w:val="000000" w:themeColor="text1"/>
        </w:rPr>
        <w:t>Wykonawca oświadcza</w:t>
      </w:r>
      <w:r w:rsidRPr="00141D29">
        <w:rPr>
          <w:rFonts w:asciiTheme="minorHAnsi" w:hAnsiTheme="minorHAnsi" w:cstheme="minorHAnsi"/>
          <w:color w:val="000000" w:themeColor="text1"/>
        </w:rPr>
        <w:t xml:space="preserve">, że wypełnił </w:t>
      </w:r>
      <w:r w:rsidRPr="00141D29">
        <w:rPr>
          <w:rStyle w:val="normalny2Znak"/>
          <w:rFonts w:asciiTheme="minorHAnsi" w:hAnsiTheme="minorHAnsi" w:cstheme="minorHAnsi"/>
          <w:color w:val="000000" w:themeColor="text1"/>
        </w:rPr>
        <w:t xml:space="preserve">obowiązki informacyjne przewidziane w art. 13 i art. 14 </w:t>
      </w:r>
      <w:r w:rsidRPr="00141D29">
        <w:rPr>
          <w:rFonts w:asciiTheme="minorHAnsi" w:hAnsiTheme="minorHAnsi" w:cstheme="minorHAnsi"/>
          <w:color w:val="000000" w:themeColor="text1"/>
        </w:rPr>
        <w:t>RODO,</w:t>
      </w:r>
      <w:r w:rsidRPr="00141D29">
        <w:rPr>
          <w:rStyle w:val="normalny2Znak"/>
          <w:rFonts w:asciiTheme="minorHAnsi" w:hAnsiTheme="minorHAnsi" w:cstheme="minorHAnsi"/>
          <w:color w:val="000000" w:themeColor="text1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6BA4DD82" w14:textId="77777777" w:rsidR="00674F2A" w:rsidRPr="00141D29" w:rsidRDefault="00674F2A" w:rsidP="006A0DD5">
      <w:pPr>
        <w:contextualSpacing/>
        <w:outlineLvl w:val="0"/>
        <w:rPr>
          <w:rFonts w:eastAsia="Calibri" w:cstheme="minorHAnsi"/>
          <w:color w:val="000000" w:themeColor="text1"/>
        </w:rPr>
      </w:pPr>
    </w:p>
    <w:p w14:paraId="5F42E03E" w14:textId="5A4E450D" w:rsidR="006A0DD5" w:rsidRPr="00141D29" w:rsidRDefault="006A0DD5" w:rsidP="006A0DD5">
      <w:pPr>
        <w:contextualSpacing/>
        <w:outlineLvl w:val="0"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Dnia………………………………</w:t>
      </w:r>
      <w:r w:rsidR="00D51BB9" w:rsidRPr="00141D29">
        <w:rPr>
          <w:rFonts w:eastAsia="Calibri" w:cstheme="minorHAnsi"/>
          <w:color w:val="000000" w:themeColor="text1"/>
        </w:rPr>
        <w:t>……</w:t>
      </w:r>
      <w:r w:rsidRPr="00141D29">
        <w:rPr>
          <w:rFonts w:eastAsia="Calibri" w:cstheme="minorHAnsi"/>
          <w:color w:val="000000" w:themeColor="text1"/>
        </w:rPr>
        <w:t>.</w:t>
      </w:r>
    </w:p>
    <w:p w14:paraId="23A185B7" w14:textId="64E742EB" w:rsidR="006A0DD5" w:rsidRPr="00141D29" w:rsidRDefault="006A0DD5" w:rsidP="006A0DD5">
      <w:pPr>
        <w:contextualSpacing/>
        <w:rPr>
          <w:rFonts w:eastAsia="Calibri" w:cstheme="minorHAnsi"/>
          <w:color w:val="000000" w:themeColor="text1"/>
        </w:rPr>
      </w:pPr>
    </w:p>
    <w:p w14:paraId="16FF1BEC" w14:textId="53DEEB73" w:rsidR="00C62BB4" w:rsidRPr="00141D29" w:rsidRDefault="00C62BB4" w:rsidP="006A0DD5">
      <w:pPr>
        <w:contextualSpacing/>
        <w:rPr>
          <w:rFonts w:eastAsia="Calibri" w:cstheme="minorHAnsi"/>
          <w:color w:val="000000" w:themeColor="text1"/>
          <w:sz w:val="18"/>
          <w:szCs w:val="18"/>
        </w:rPr>
      </w:pPr>
    </w:p>
    <w:p w14:paraId="29FB75E4" w14:textId="77777777" w:rsidR="00C62BB4" w:rsidRPr="00141D29" w:rsidRDefault="00C62BB4" w:rsidP="006A0DD5">
      <w:pPr>
        <w:contextualSpacing/>
        <w:rPr>
          <w:rFonts w:eastAsia="Calibri" w:cstheme="minorHAnsi"/>
          <w:color w:val="000000" w:themeColor="text1"/>
        </w:rPr>
      </w:pPr>
    </w:p>
    <w:p w14:paraId="1C2AA347" w14:textId="77777777" w:rsidR="006A0DD5" w:rsidRPr="00141D29" w:rsidRDefault="006A0DD5" w:rsidP="006A0DD5">
      <w:pPr>
        <w:contextualSpacing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………………………                                                             ………………………………………….</w:t>
      </w:r>
    </w:p>
    <w:p w14:paraId="2AC68EB8" w14:textId="77777777" w:rsidR="006A0DD5" w:rsidRPr="00141D29" w:rsidRDefault="006A0DD5" w:rsidP="006A0DD5">
      <w:pPr>
        <w:contextualSpacing/>
        <w:rPr>
          <w:rFonts w:eastAsia="Calibri" w:cstheme="minorHAnsi"/>
          <w:color w:val="000000" w:themeColor="text1"/>
        </w:rPr>
      </w:pPr>
      <w:r w:rsidRPr="00141D29">
        <w:rPr>
          <w:rFonts w:eastAsia="Calibri" w:cstheme="minorHAnsi"/>
          <w:color w:val="000000" w:themeColor="text1"/>
        </w:rPr>
        <w:t>Pieczątka wykonawcy                                                         podpis wykonawcy lub osoby upoważnionej</w:t>
      </w:r>
    </w:p>
    <w:p w14:paraId="642D5BCC" w14:textId="77777777" w:rsidR="00EC7C52" w:rsidRPr="00141D29" w:rsidRDefault="00EC7C52">
      <w:pPr>
        <w:rPr>
          <w:rFonts w:cstheme="minorHAnsi"/>
          <w:color w:val="000000" w:themeColor="text1"/>
        </w:rPr>
      </w:pPr>
    </w:p>
    <w:p w14:paraId="2254B94C" w14:textId="77777777" w:rsidR="00EC7C52" w:rsidRPr="00141D29" w:rsidRDefault="00EC7C52" w:rsidP="00EC7C52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1D29"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</w:p>
    <w:p w14:paraId="12768A13" w14:textId="0A30573E" w:rsidR="00EC7C52" w:rsidRPr="00141D29" w:rsidRDefault="00EC7C52" w:rsidP="00EC7C52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41D29">
        <w:rPr>
          <w:rFonts w:cstheme="minorHAnsi"/>
          <w:b/>
          <w:color w:val="000000" w:themeColor="text1"/>
          <w:sz w:val="28"/>
          <w:szCs w:val="28"/>
        </w:rPr>
        <w:t>Doświadczenie Wykonawcy</w:t>
      </w:r>
    </w:p>
    <w:tbl>
      <w:tblPr>
        <w:tblStyle w:val="Tabela-Siatka"/>
        <w:tblW w:w="9368" w:type="dxa"/>
        <w:tblInd w:w="0" w:type="dxa"/>
        <w:tblLook w:val="04A0" w:firstRow="1" w:lastRow="0" w:firstColumn="1" w:lastColumn="0" w:noHBand="0" w:noVBand="1"/>
      </w:tblPr>
      <w:tblGrid>
        <w:gridCol w:w="543"/>
        <w:gridCol w:w="3393"/>
        <w:gridCol w:w="2835"/>
        <w:gridCol w:w="2597"/>
      </w:tblGrid>
      <w:tr w:rsidR="00A2791A" w:rsidRPr="00141D29" w14:paraId="4E3B8F3C" w14:textId="77777777">
        <w:trPr>
          <w:trHeight w:val="5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BFE9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  <w:r w:rsidRPr="00141D29">
              <w:rPr>
                <w:rFonts w:cstheme="minorHAnsi"/>
                <w:color w:val="000000" w:themeColor="text1"/>
                <w:lang w:val="pl-PL"/>
              </w:rPr>
              <w:t>Lp.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32A6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  <w:lang w:val="pl-PL"/>
              </w:rPr>
            </w:pPr>
            <w:r w:rsidRPr="00141D29">
              <w:rPr>
                <w:rFonts w:cstheme="minorHAnsi"/>
                <w:color w:val="000000" w:themeColor="text1"/>
                <w:lang w:val="pl-PL"/>
              </w:rPr>
              <w:t>Nazwa wykonanego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DE73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  <w:lang w:val="pl-PL"/>
              </w:rPr>
            </w:pPr>
            <w:r w:rsidRPr="00141D29">
              <w:rPr>
                <w:rFonts w:cstheme="minorHAnsi"/>
                <w:color w:val="000000" w:themeColor="text1"/>
                <w:lang w:val="pl-PL"/>
              </w:rPr>
              <w:t>Data wykonania (od – do)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BAF1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  <w:lang w:val="pl-PL"/>
              </w:rPr>
            </w:pPr>
            <w:r w:rsidRPr="00141D29">
              <w:rPr>
                <w:rFonts w:cstheme="minorHAnsi"/>
                <w:color w:val="000000" w:themeColor="text1"/>
                <w:lang w:val="pl-PL"/>
              </w:rPr>
              <w:t>Nazwa odbiorcy</w:t>
            </w:r>
          </w:p>
        </w:tc>
      </w:tr>
      <w:tr w:rsidR="00A2791A" w:rsidRPr="00141D29" w14:paraId="587FF949" w14:textId="77777777" w:rsidTr="00EC7C52">
        <w:trPr>
          <w:trHeight w:val="158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C8E9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  <w:r w:rsidRPr="00141D29">
              <w:rPr>
                <w:rFonts w:cstheme="minorHAnsi"/>
                <w:color w:val="000000" w:themeColor="text1"/>
                <w:lang w:val="pl-PL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3DC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7A5E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41F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A2791A" w:rsidRPr="00141D29" w14:paraId="777DAF54" w14:textId="77777777">
        <w:trPr>
          <w:trHeight w:val="17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3F0F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  <w:r w:rsidRPr="00141D29">
              <w:rPr>
                <w:rFonts w:cstheme="minorHAnsi"/>
                <w:color w:val="000000" w:themeColor="text1"/>
                <w:lang w:val="pl-PL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FE9D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08C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796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A2791A" w:rsidRPr="00141D29" w14:paraId="10DE12D9" w14:textId="77777777">
        <w:trPr>
          <w:trHeight w:val="17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218D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  <w:r w:rsidRPr="00141D29">
              <w:rPr>
                <w:rFonts w:cstheme="minorHAnsi"/>
                <w:color w:val="000000" w:themeColor="text1"/>
                <w:lang w:val="pl-PL"/>
              </w:rPr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F7C2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D000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A06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A2791A" w:rsidRPr="00141D29" w14:paraId="30F92F9B" w14:textId="77777777">
        <w:trPr>
          <w:trHeight w:val="17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BA11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  <w:r w:rsidRPr="00141D29">
              <w:rPr>
                <w:rFonts w:cstheme="minorHAnsi"/>
                <w:color w:val="000000" w:themeColor="text1"/>
                <w:lang w:val="pl-PL"/>
              </w:rPr>
              <w:t xml:space="preserve">4.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F099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FED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48D7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EC7C52" w:rsidRPr="00141D29" w14:paraId="080040F5" w14:textId="77777777">
        <w:trPr>
          <w:trHeight w:val="17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1C6E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  <w:r w:rsidRPr="00141D29">
              <w:rPr>
                <w:rFonts w:cstheme="minorHAnsi"/>
                <w:color w:val="000000" w:themeColor="text1"/>
                <w:lang w:val="pl-PL"/>
              </w:rPr>
              <w:t xml:space="preserve">5.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A0F8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3158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E259" w14:textId="77777777" w:rsidR="00EC7C52" w:rsidRPr="00141D29" w:rsidRDefault="00EC7C52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</w:tbl>
    <w:p w14:paraId="0CC8BB91" w14:textId="77777777" w:rsidR="00EC7C52" w:rsidRPr="00141D29" w:rsidRDefault="00EC7C52" w:rsidP="00EC7C52">
      <w:pPr>
        <w:spacing w:after="0"/>
        <w:rPr>
          <w:rFonts w:cstheme="minorHAnsi"/>
          <w:color w:val="000000" w:themeColor="text1"/>
        </w:rPr>
      </w:pPr>
    </w:p>
    <w:p w14:paraId="0BD064DF" w14:textId="77777777" w:rsidR="00EC7C52" w:rsidRPr="00141D29" w:rsidRDefault="00EC7C52" w:rsidP="00EC7C52">
      <w:pPr>
        <w:spacing w:after="0" w:line="240" w:lineRule="auto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Załączniki:</w:t>
      </w:r>
    </w:p>
    <w:p w14:paraId="54BA8585" w14:textId="77777777" w:rsidR="00EC7C52" w:rsidRPr="00141D29" w:rsidRDefault="00EC7C52" w:rsidP="00EC7C5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Referencje nr 1.</w:t>
      </w:r>
    </w:p>
    <w:p w14:paraId="12A1163C" w14:textId="77777777" w:rsidR="00EC7C52" w:rsidRPr="00141D29" w:rsidRDefault="00EC7C52" w:rsidP="00EC7C5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Referencje nr 2.</w:t>
      </w:r>
    </w:p>
    <w:p w14:paraId="48DECA3F" w14:textId="77777777" w:rsidR="00EC7C52" w:rsidRPr="00141D29" w:rsidRDefault="00EC7C52" w:rsidP="00EC7C5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Referencje nr 3.</w:t>
      </w:r>
    </w:p>
    <w:p w14:paraId="2601B38C" w14:textId="77777777" w:rsidR="00EC7C52" w:rsidRPr="00141D29" w:rsidRDefault="00EC7C52" w:rsidP="00EC7C52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Referencje nr 4</w:t>
      </w:r>
    </w:p>
    <w:p w14:paraId="2A51C17A" w14:textId="77777777" w:rsidR="00EC7C52" w:rsidRPr="00141D29" w:rsidRDefault="00EC7C52" w:rsidP="00EC7C52">
      <w:pPr>
        <w:rPr>
          <w:rFonts w:cstheme="minorHAnsi"/>
          <w:color w:val="000000" w:themeColor="text1"/>
        </w:rPr>
      </w:pPr>
    </w:p>
    <w:p w14:paraId="1D7820F7" w14:textId="7E106848" w:rsidR="00EC7C52" w:rsidRPr="00141D29" w:rsidRDefault="00EC7C52" w:rsidP="00EC7C52">
      <w:pPr>
        <w:spacing w:after="0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 xml:space="preserve">……………………….                                                    </w:t>
      </w:r>
      <w:r w:rsidR="00DD22F6" w:rsidRPr="00141D29">
        <w:rPr>
          <w:rFonts w:cstheme="minorHAnsi"/>
          <w:color w:val="000000" w:themeColor="text1"/>
        </w:rPr>
        <w:t xml:space="preserve">              </w:t>
      </w:r>
      <w:r w:rsidRPr="00141D29">
        <w:rPr>
          <w:rFonts w:cstheme="minorHAnsi"/>
          <w:color w:val="000000" w:themeColor="text1"/>
        </w:rPr>
        <w:t xml:space="preserve">          …………………………………</w:t>
      </w:r>
    </w:p>
    <w:p w14:paraId="24956DB0" w14:textId="34265462" w:rsidR="00EC7C52" w:rsidRPr="00141D29" w:rsidRDefault="00EC7C52" w:rsidP="00EC7C52">
      <w:pPr>
        <w:spacing w:after="0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 xml:space="preserve">  (miejscowość, </w:t>
      </w:r>
      <w:r w:rsidR="00DD22F6" w:rsidRPr="00141D29">
        <w:rPr>
          <w:rFonts w:cstheme="minorHAnsi"/>
          <w:color w:val="000000" w:themeColor="text1"/>
        </w:rPr>
        <w:t xml:space="preserve">data)  </w:t>
      </w:r>
      <w:r w:rsidRPr="00141D29">
        <w:rPr>
          <w:rFonts w:cstheme="minorHAnsi"/>
          <w:color w:val="000000" w:themeColor="text1"/>
        </w:rPr>
        <w:t xml:space="preserve">                                                             (czytelny podpis Oferenta)</w:t>
      </w:r>
    </w:p>
    <w:p w14:paraId="3CD3012D" w14:textId="77777777" w:rsidR="00EC7C52" w:rsidRPr="00141D29" w:rsidRDefault="00EC7C52" w:rsidP="00EC7C52">
      <w:pPr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br w:type="page"/>
      </w:r>
      <w:r w:rsidRPr="00141D29">
        <w:rPr>
          <w:rFonts w:cstheme="minorHAnsi"/>
          <w:color w:val="000000" w:themeColor="text1"/>
        </w:rPr>
        <w:lastRenderedPageBreak/>
        <w:t>Załącznik Nr 3</w:t>
      </w:r>
    </w:p>
    <w:p w14:paraId="05E0F32B" w14:textId="77777777" w:rsidR="00EC7C52" w:rsidRPr="00141D29" w:rsidRDefault="00EC7C52" w:rsidP="00EC7C52">
      <w:pPr>
        <w:pStyle w:val="Tekstpodstawowy21"/>
        <w:tabs>
          <w:tab w:val="left" w:pos="555"/>
        </w:tabs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ar-SA" w:bidi="ar-SA"/>
        </w:rPr>
      </w:pPr>
    </w:p>
    <w:p w14:paraId="21DD679A" w14:textId="77777777" w:rsidR="00EC7C52" w:rsidRPr="00141D29" w:rsidRDefault="00EC7C52" w:rsidP="00EC7C52">
      <w:pPr>
        <w:pStyle w:val="Tekstpodstawowy21"/>
        <w:tabs>
          <w:tab w:val="left" w:pos="555"/>
        </w:tabs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ar-SA" w:bidi="ar-SA"/>
        </w:rPr>
      </w:pPr>
      <w:r w:rsidRPr="00141D2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ar-SA" w:bidi="ar-SA"/>
        </w:rPr>
        <w:t>Wiedza i doświadczenie osób przewidzianych do realizacji zamówienia</w:t>
      </w:r>
    </w:p>
    <w:p w14:paraId="45DC5483" w14:textId="77777777" w:rsidR="00EC7C52" w:rsidRPr="00141D29" w:rsidRDefault="00EC7C52" w:rsidP="00EC7C52">
      <w:pPr>
        <w:rPr>
          <w:rFonts w:cstheme="minorHAnsi"/>
          <w:color w:val="000000" w:themeColor="text1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457"/>
        <w:gridCol w:w="3833"/>
        <w:gridCol w:w="2546"/>
      </w:tblGrid>
      <w:tr w:rsidR="00A2791A" w:rsidRPr="00141D29" w14:paraId="1E69BD4B" w14:textId="77777777" w:rsidTr="00EC7C52">
        <w:trPr>
          <w:trHeight w:val="10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1010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</w:rPr>
            </w:pPr>
            <w:r w:rsidRPr="00141D29">
              <w:rPr>
                <w:rFonts w:cstheme="minorHAnsi"/>
                <w:color w:val="000000" w:themeColor="text1"/>
              </w:rPr>
              <w:t>Lp.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13EB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</w:rPr>
            </w:pPr>
            <w:r w:rsidRPr="00141D29">
              <w:rPr>
                <w:rFonts w:cstheme="minorHAnsi"/>
                <w:color w:val="000000" w:themeColor="text1"/>
              </w:rPr>
              <w:t>Imię i nazwisko osoby przewidzianej do realizacji zamówienia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23F8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</w:rPr>
            </w:pPr>
            <w:r w:rsidRPr="00141D29">
              <w:rPr>
                <w:rFonts w:cstheme="minorHAnsi"/>
                <w:color w:val="000000" w:themeColor="text1"/>
              </w:rPr>
              <w:t>Wykształcenie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B5D7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</w:rPr>
            </w:pPr>
            <w:r w:rsidRPr="00141D29">
              <w:rPr>
                <w:rFonts w:cstheme="minorHAnsi"/>
                <w:color w:val="000000" w:themeColor="text1"/>
              </w:rPr>
              <w:t>Kwalifikacje, uprawnienia</w:t>
            </w:r>
          </w:p>
        </w:tc>
      </w:tr>
      <w:tr w:rsidR="00A2791A" w:rsidRPr="00141D29" w14:paraId="72674D50" w14:textId="77777777" w:rsidTr="00EC7C5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4F6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</w:rPr>
            </w:pPr>
            <w:r w:rsidRPr="00141D29">
              <w:rPr>
                <w:rFonts w:cstheme="minorHAnsi"/>
                <w:color w:val="000000" w:themeColor="text1"/>
              </w:rPr>
              <w:t>1.</w:t>
            </w:r>
          </w:p>
          <w:p w14:paraId="76B84C7A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DFBB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445C2B5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34B4EF4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BF22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42B0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2780A6C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234725B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113E279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32E410DA" w14:textId="77777777" w:rsidR="00EC7C52" w:rsidRPr="00141D29" w:rsidRDefault="00EC7C5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000DF944" w14:textId="77777777" w:rsidR="00EC7C52" w:rsidRPr="00141D29" w:rsidRDefault="00EC7C52" w:rsidP="00EC7C52">
      <w:pPr>
        <w:rPr>
          <w:rFonts w:cstheme="minorHAnsi"/>
          <w:color w:val="000000" w:themeColor="text1"/>
        </w:rPr>
      </w:pPr>
    </w:p>
    <w:p w14:paraId="33205B47" w14:textId="77777777" w:rsidR="00EC7C52" w:rsidRPr="00141D29" w:rsidRDefault="00EC7C52" w:rsidP="00EC7C52">
      <w:pPr>
        <w:spacing w:after="0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Załączam następujące dokumenty:</w:t>
      </w:r>
    </w:p>
    <w:p w14:paraId="7B5A87C2" w14:textId="77777777" w:rsidR="00EC7C52" w:rsidRPr="00141D29" w:rsidRDefault="00EC7C52" w:rsidP="00EC7C52">
      <w:pPr>
        <w:spacing w:after="0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1.</w:t>
      </w:r>
    </w:p>
    <w:p w14:paraId="5B172A91" w14:textId="77777777" w:rsidR="00EC7C52" w:rsidRPr="00141D29" w:rsidRDefault="00EC7C52" w:rsidP="00EC7C52">
      <w:pPr>
        <w:spacing w:after="0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2.</w:t>
      </w:r>
    </w:p>
    <w:p w14:paraId="22C8D7B7" w14:textId="77777777" w:rsidR="00EC7C52" w:rsidRPr="00141D29" w:rsidRDefault="00EC7C52" w:rsidP="00EC7C52">
      <w:pPr>
        <w:spacing w:after="0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>3.</w:t>
      </w:r>
    </w:p>
    <w:p w14:paraId="0E08558F" w14:textId="77777777" w:rsidR="00EC7C52" w:rsidRPr="00141D29" w:rsidRDefault="00EC7C52" w:rsidP="00EC7C52">
      <w:pPr>
        <w:rPr>
          <w:rFonts w:cstheme="minorHAnsi"/>
          <w:color w:val="000000" w:themeColor="text1"/>
        </w:rPr>
      </w:pPr>
    </w:p>
    <w:p w14:paraId="70C70CC3" w14:textId="77777777" w:rsidR="00EC7C52" w:rsidRPr="00141D29" w:rsidRDefault="00EC7C52" w:rsidP="00EC7C52">
      <w:pPr>
        <w:rPr>
          <w:rFonts w:cstheme="minorHAnsi"/>
          <w:color w:val="000000" w:themeColor="text1"/>
        </w:rPr>
      </w:pPr>
    </w:p>
    <w:p w14:paraId="1F418F6D" w14:textId="729A4082" w:rsidR="00EC7C52" w:rsidRPr="00141D29" w:rsidRDefault="00EC7C52" w:rsidP="00EC7C52">
      <w:pPr>
        <w:spacing w:after="0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 xml:space="preserve">……………………….                                                    </w:t>
      </w:r>
      <w:r w:rsidR="00DD22F6" w:rsidRPr="00141D29">
        <w:rPr>
          <w:rFonts w:cstheme="minorHAnsi"/>
          <w:color w:val="000000" w:themeColor="text1"/>
        </w:rPr>
        <w:t xml:space="preserve">               </w:t>
      </w:r>
      <w:r w:rsidRPr="00141D29">
        <w:rPr>
          <w:rFonts w:cstheme="minorHAnsi"/>
          <w:color w:val="000000" w:themeColor="text1"/>
        </w:rPr>
        <w:t xml:space="preserve">          …………………………………</w:t>
      </w:r>
    </w:p>
    <w:p w14:paraId="3128025E" w14:textId="77777777" w:rsidR="00EC7C52" w:rsidRPr="00141D29" w:rsidRDefault="00EC7C52" w:rsidP="00EC7C52">
      <w:pPr>
        <w:spacing w:after="0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 xml:space="preserve">  (miejscowość, data)                                                                (czytelny podpis Oferenta)</w:t>
      </w:r>
    </w:p>
    <w:p w14:paraId="66EFABB5" w14:textId="77777777" w:rsidR="00EC7C52" w:rsidRPr="00141D29" w:rsidRDefault="00EC7C52" w:rsidP="00EC7C52">
      <w:pPr>
        <w:rPr>
          <w:rFonts w:cstheme="minorHAnsi"/>
          <w:color w:val="000000" w:themeColor="text1"/>
        </w:rPr>
      </w:pPr>
    </w:p>
    <w:p w14:paraId="3B2793FA" w14:textId="139DB722" w:rsidR="00EC7C52" w:rsidRPr="00141D29" w:rsidRDefault="00EC7C52" w:rsidP="00EC7C52">
      <w:pPr>
        <w:rPr>
          <w:rFonts w:cstheme="minorHAnsi"/>
          <w:color w:val="000000" w:themeColor="text1"/>
        </w:rPr>
      </w:pPr>
    </w:p>
    <w:p w14:paraId="5D90ADF8" w14:textId="77777777" w:rsidR="00EC7C52" w:rsidRPr="00141D29" w:rsidRDefault="00EC7C52" w:rsidP="00EC7C52">
      <w:pPr>
        <w:rPr>
          <w:rFonts w:cstheme="minorHAnsi"/>
          <w:color w:val="000000" w:themeColor="text1"/>
        </w:rPr>
      </w:pPr>
    </w:p>
    <w:p w14:paraId="126EEF38" w14:textId="77777777" w:rsidR="00EC7C52" w:rsidRPr="00141D29" w:rsidRDefault="00EC7C52" w:rsidP="00EC7C52">
      <w:pPr>
        <w:rPr>
          <w:rFonts w:cstheme="minorHAnsi"/>
          <w:color w:val="000000" w:themeColor="text1"/>
        </w:rPr>
      </w:pPr>
    </w:p>
    <w:p w14:paraId="44DBEEF1" w14:textId="77777777" w:rsidR="00EC7C52" w:rsidRPr="00141D29" w:rsidRDefault="00EC7C52" w:rsidP="00EC7C52">
      <w:pPr>
        <w:rPr>
          <w:rFonts w:cstheme="minorHAnsi"/>
          <w:color w:val="000000" w:themeColor="text1"/>
        </w:rPr>
      </w:pPr>
    </w:p>
    <w:p w14:paraId="446A64D9" w14:textId="77777777" w:rsidR="00EC7C52" w:rsidRPr="00141D29" w:rsidRDefault="00EC7C52" w:rsidP="00EC7C52">
      <w:pPr>
        <w:rPr>
          <w:rFonts w:cstheme="minorHAnsi"/>
          <w:color w:val="000000" w:themeColor="text1"/>
        </w:rPr>
      </w:pPr>
    </w:p>
    <w:p w14:paraId="40ABB5BE" w14:textId="77777777" w:rsidR="00EC7C52" w:rsidRPr="00141D29" w:rsidRDefault="00EC7C52" w:rsidP="00EC7C52">
      <w:pPr>
        <w:rPr>
          <w:rFonts w:cstheme="minorHAnsi"/>
          <w:color w:val="000000" w:themeColor="text1"/>
        </w:rPr>
      </w:pPr>
    </w:p>
    <w:p w14:paraId="16681CDB" w14:textId="77777777" w:rsidR="00EC7C52" w:rsidRPr="00141D29" w:rsidRDefault="00EC7C52" w:rsidP="00EC7C52">
      <w:pPr>
        <w:rPr>
          <w:rFonts w:cstheme="minorHAnsi"/>
          <w:color w:val="000000" w:themeColor="text1"/>
        </w:rPr>
      </w:pPr>
    </w:p>
    <w:p w14:paraId="3327C770" w14:textId="77777777" w:rsidR="00EC7C52" w:rsidRPr="00141D29" w:rsidRDefault="00EC7C52" w:rsidP="00EC7C52">
      <w:pPr>
        <w:rPr>
          <w:rFonts w:cstheme="minorHAnsi"/>
          <w:color w:val="000000" w:themeColor="text1"/>
        </w:rPr>
      </w:pPr>
    </w:p>
    <w:p w14:paraId="17720161" w14:textId="77777777" w:rsidR="00EC7C52" w:rsidRPr="00141D29" w:rsidRDefault="00EC7C52" w:rsidP="00EC7C52">
      <w:pPr>
        <w:pStyle w:val="Nagwek1"/>
        <w:numPr>
          <w:ilvl w:val="0"/>
          <w:numId w:val="0"/>
        </w:numPr>
        <w:spacing w:before="360" w:after="120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141D2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lastRenderedPageBreak/>
        <w:t>Załącznik nr 4</w:t>
      </w:r>
    </w:p>
    <w:p w14:paraId="0BAB9B5E" w14:textId="77777777" w:rsidR="00EC7C52" w:rsidRPr="00141D29" w:rsidRDefault="00EC7C52" w:rsidP="00EC7C52">
      <w:pPr>
        <w:pStyle w:val="Nagwek1"/>
        <w:numPr>
          <w:ilvl w:val="0"/>
          <w:numId w:val="0"/>
        </w:numPr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74104E" w14:textId="77777777" w:rsidR="00EC7C52" w:rsidRPr="00141D29" w:rsidRDefault="00EC7C52" w:rsidP="00EC7C52">
      <w:pPr>
        <w:pStyle w:val="Nagwek1"/>
        <w:numPr>
          <w:ilvl w:val="0"/>
          <w:numId w:val="0"/>
        </w:numPr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A27226" w14:textId="77777777" w:rsidR="00EC7C52" w:rsidRPr="00141D29" w:rsidRDefault="00EC7C52" w:rsidP="00EC7C52">
      <w:pPr>
        <w:pStyle w:val="Nagwek1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41D29">
        <w:rPr>
          <w:rFonts w:asciiTheme="minorHAnsi" w:hAnsiTheme="minorHAnsi" w:cstheme="minorHAnsi"/>
          <w:color w:val="000000" w:themeColor="text1"/>
          <w:sz w:val="28"/>
          <w:szCs w:val="28"/>
        </w:rPr>
        <w:t>OŚWIADCZENIE</w:t>
      </w:r>
    </w:p>
    <w:p w14:paraId="2F0218A3" w14:textId="77777777" w:rsidR="00EC7C52" w:rsidRPr="00141D29" w:rsidRDefault="00EC7C52" w:rsidP="00EC7C52">
      <w:pPr>
        <w:pStyle w:val="Nagwek1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77F05D" w14:textId="77777777" w:rsidR="00EC7C52" w:rsidRPr="00141D29" w:rsidRDefault="00EC7C52" w:rsidP="00EC7C52">
      <w:pPr>
        <w:tabs>
          <w:tab w:val="right" w:pos="284"/>
          <w:tab w:val="left" w:pos="408"/>
        </w:tabs>
        <w:spacing w:before="12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41D29">
        <w:rPr>
          <w:rFonts w:cstheme="minorHAnsi"/>
          <w:b/>
          <w:color w:val="000000" w:themeColor="text1"/>
          <w:sz w:val="24"/>
          <w:szCs w:val="24"/>
        </w:rPr>
        <w:t>o braku powiązań osobowych lub kapitałowych z Zamawiającym</w:t>
      </w:r>
    </w:p>
    <w:p w14:paraId="5A4D271B" w14:textId="77777777" w:rsidR="00EC7C52" w:rsidRPr="00141D29" w:rsidRDefault="00EC7C52" w:rsidP="00EC7C52">
      <w:pPr>
        <w:tabs>
          <w:tab w:val="right" w:pos="284"/>
          <w:tab w:val="left" w:pos="408"/>
        </w:tabs>
        <w:spacing w:before="120"/>
        <w:jc w:val="center"/>
        <w:rPr>
          <w:rFonts w:cstheme="minorHAnsi"/>
          <w:color w:val="000000" w:themeColor="text1"/>
        </w:rPr>
      </w:pPr>
    </w:p>
    <w:p w14:paraId="5CE21272" w14:textId="6667A08A" w:rsidR="00EC7C52" w:rsidRPr="00141D29" w:rsidRDefault="00EC7C52" w:rsidP="00EC7C52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41D29">
        <w:rPr>
          <w:rFonts w:asciiTheme="minorHAnsi" w:hAnsiTheme="minorHAnsi" w:cstheme="minorHAnsi"/>
          <w:color w:val="000000" w:themeColor="text1"/>
        </w:rPr>
        <w:t xml:space="preserve">Składając ofertę w odpowiedzi na zapytanie ofertowe zorganizowania </w:t>
      </w:r>
      <w:r w:rsidRPr="00141D29">
        <w:rPr>
          <w:rFonts w:asciiTheme="minorHAnsi" w:hAnsiTheme="minorHAnsi" w:cstheme="minorHAnsi"/>
          <w:color w:val="000000" w:themeColor="text1"/>
        </w:rPr>
        <w:br/>
        <w:t xml:space="preserve">i przeprowadzenia </w:t>
      </w:r>
      <w:r w:rsidRPr="00141D29">
        <w:rPr>
          <w:rFonts w:asciiTheme="minorHAnsi" w:eastAsia="Calibri" w:hAnsiTheme="minorHAnsi" w:cstheme="minorHAnsi"/>
          <w:color w:val="000000" w:themeColor="text1"/>
        </w:rPr>
        <w:t xml:space="preserve">zajęć psychologiczno-pedagogicznych dla </w:t>
      </w:r>
      <w:r w:rsidRPr="00141D29">
        <w:rPr>
          <w:rFonts w:asciiTheme="minorHAnsi" w:eastAsia="Calibri" w:hAnsiTheme="minorHAnsi" w:cstheme="minorHAnsi"/>
          <w:b/>
          <w:color w:val="000000" w:themeColor="text1"/>
          <w:u w:val="single"/>
        </w:rPr>
        <w:t>3</w:t>
      </w:r>
      <w:r w:rsidR="00141D29" w:rsidRPr="00141D29">
        <w:rPr>
          <w:rFonts w:asciiTheme="minorHAnsi" w:eastAsia="Calibri" w:hAnsiTheme="minorHAnsi" w:cstheme="minorHAnsi"/>
          <w:b/>
          <w:color w:val="000000" w:themeColor="text1"/>
          <w:u w:val="single"/>
        </w:rPr>
        <w:t>6</w:t>
      </w:r>
      <w:r w:rsidRPr="00141D29">
        <w:rPr>
          <w:rFonts w:asciiTheme="minorHAnsi" w:eastAsia="Calibri" w:hAnsiTheme="minorHAnsi" w:cstheme="minorHAnsi"/>
          <w:b/>
          <w:color w:val="000000" w:themeColor="text1"/>
          <w:u w:val="single"/>
        </w:rPr>
        <w:t xml:space="preserve"> rodzin z terenu Powiatu Poznańskiego</w:t>
      </w:r>
      <w:r w:rsidRPr="00141D29">
        <w:rPr>
          <w:rFonts w:asciiTheme="minorHAnsi" w:eastAsia="Calibri" w:hAnsiTheme="minorHAnsi" w:cstheme="minorHAnsi"/>
          <w:color w:val="000000" w:themeColor="text1"/>
        </w:rPr>
        <w:t xml:space="preserve"> w ramach projektu </w:t>
      </w:r>
      <w:r w:rsidR="00D51BB9" w:rsidRPr="00141D29">
        <w:rPr>
          <w:rFonts w:asciiTheme="minorHAnsi" w:eastAsia="Calibri" w:hAnsiTheme="minorHAnsi" w:cstheme="minorHAnsi"/>
          <w:i/>
          <w:color w:val="000000" w:themeColor="text1"/>
        </w:rPr>
        <w:t>Poprawa dostępu do usług społecznych wspierających rodzinę i rodzinną pieczę zastępczą na terenie MOF Poznania - EDYCJA II</w:t>
      </w:r>
      <w:r w:rsidRPr="00141D29">
        <w:rPr>
          <w:rFonts w:asciiTheme="minorHAnsi" w:eastAsia="Calibri" w:hAnsiTheme="minorHAnsi" w:cstheme="minorHAnsi"/>
          <w:color w:val="000000" w:themeColor="text1"/>
        </w:rPr>
        <w:t xml:space="preserve"> zwanym dalej coachingiem rodzinnym.</w:t>
      </w:r>
      <w:r w:rsidRPr="00141D29">
        <w:rPr>
          <w:rFonts w:asciiTheme="minorHAnsi" w:hAnsiTheme="minorHAnsi" w:cstheme="minorHAnsi"/>
          <w:color w:val="000000" w:themeColor="text1"/>
        </w:rPr>
        <w:t xml:space="preserve"> oświadczam, iż</w:t>
      </w:r>
      <w:r w:rsidRPr="00141D29">
        <w:rPr>
          <w:rFonts w:asciiTheme="minorHAnsi" w:hAnsiTheme="minorHAnsi" w:cstheme="minorHAnsi"/>
          <w:b/>
          <w:color w:val="000000" w:themeColor="text1"/>
        </w:rPr>
        <w:t xml:space="preserve">:  </w:t>
      </w:r>
    </w:p>
    <w:p w14:paraId="67EA7EDF" w14:textId="77777777" w:rsidR="00EC7C52" w:rsidRPr="00141D29" w:rsidRDefault="00EC7C52" w:rsidP="00EC7C52">
      <w:pPr>
        <w:pStyle w:val="Akapitzlist1"/>
        <w:ind w:left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A121A96" w14:textId="77777777" w:rsidR="00EC7C52" w:rsidRPr="00141D29" w:rsidRDefault="00EC7C52" w:rsidP="00EC7C52">
      <w:pPr>
        <w:pStyle w:val="Akapitzlist1"/>
        <w:ind w:left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392C3B6" w14:textId="77777777" w:rsidR="00EC7C52" w:rsidRPr="00141D29" w:rsidRDefault="00EC7C52" w:rsidP="00EC7C52">
      <w:pPr>
        <w:pStyle w:val="Akapitzlist1"/>
        <w:ind w:left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1E93D25" w14:textId="5BDB8669" w:rsidR="00B053D8" w:rsidRPr="00141D29" w:rsidRDefault="00EC7C52" w:rsidP="00EC7C52">
      <w:pPr>
        <w:spacing w:after="0" w:line="360" w:lineRule="auto"/>
        <w:jc w:val="center"/>
        <w:rPr>
          <w:rFonts w:cstheme="minorHAnsi"/>
          <w:b/>
          <w:color w:val="000000" w:themeColor="text1"/>
        </w:rPr>
        <w:sectPr w:rsidR="00B053D8" w:rsidRPr="00141D29" w:rsidSect="00B053D8">
          <w:headerReference w:type="default" r:id="rId11"/>
          <w:footnotePr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1D29">
        <w:rPr>
          <w:rFonts w:cstheme="minorHAnsi"/>
          <w:b/>
          <w:color w:val="000000" w:themeColor="text1"/>
        </w:rPr>
        <w:t>jestem/nie jestem</w:t>
      </w:r>
      <w:r w:rsidR="00B053D8" w:rsidRPr="00141D29">
        <w:rPr>
          <w:rStyle w:val="Odwoanieprzypisudolnego"/>
          <w:rFonts w:cstheme="minorHAnsi"/>
          <w:b/>
          <w:color w:val="000000" w:themeColor="text1"/>
        </w:rPr>
        <w:footnoteReference w:id="2"/>
      </w:r>
      <w:r w:rsidRPr="00141D29">
        <w:rPr>
          <w:rFonts w:cstheme="minorHAnsi"/>
          <w:b/>
          <w:color w:val="000000" w:themeColor="text1"/>
        </w:rPr>
        <w:t xml:space="preserve"> </w:t>
      </w:r>
    </w:p>
    <w:p w14:paraId="006AE115" w14:textId="40DB2362" w:rsidR="00EC7C52" w:rsidRPr="00141D29" w:rsidRDefault="00EC7C52" w:rsidP="00EC7C52">
      <w:pPr>
        <w:spacing w:after="0" w:line="360" w:lineRule="auto"/>
        <w:jc w:val="center"/>
        <w:rPr>
          <w:rFonts w:cstheme="minorHAnsi"/>
          <w:b/>
          <w:color w:val="000000" w:themeColor="text1"/>
        </w:rPr>
      </w:pPr>
    </w:p>
    <w:p w14:paraId="1F498C71" w14:textId="1D49078A" w:rsidR="00EC7C52" w:rsidRPr="00141D29" w:rsidRDefault="00EC7C52" w:rsidP="00EC7C52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 xml:space="preserve">powiązany/a osobowo lub kapitałowo z Zamawiającym – </w:t>
      </w:r>
      <w:r w:rsidR="00B053D8" w:rsidRPr="00141D29">
        <w:rPr>
          <w:rFonts w:cstheme="minorHAnsi"/>
          <w:color w:val="000000" w:themeColor="text1"/>
        </w:rPr>
        <w:t>Powiatowym Centrum Pomocy Rodzinie w Poznaniu.</w:t>
      </w:r>
    </w:p>
    <w:p w14:paraId="639D8C2A" w14:textId="77777777" w:rsidR="00EC7C52" w:rsidRPr="00141D29" w:rsidRDefault="00EC7C52" w:rsidP="00EC7C52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2E1706AE" w14:textId="77777777" w:rsidR="00EC7C52" w:rsidRPr="00141D29" w:rsidRDefault="00EC7C52" w:rsidP="00EC7C52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44681415" w14:textId="77777777" w:rsidR="00EC7C52" w:rsidRPr="00141D29" w:rsidRDefault="00EC7C52" w:rsidP="00EC7C52">
      <w:pPr>
        <w:pStyle w:val="Default"/>
        <w:spacing w:line="312" w:lineRule="auto"/>
        <w:ind w:left="5676" w:right="456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1D29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</w:t>
      </w:r>
    </w:p>
    <w:p w14:paraId="67D73F6B" w14:textId="77777777" w:rsidR="00EC7C52" w:rsidRPr="00141D29" w:rsidRDefault="00EC7C52" w:rsidP="00EC7C52">
      <w:pPr>
        <w:pStyle w:val="Default"/>
        <w:spacing w:line="312" w:lineRule="auto"/>
        <w:ind w:left="4968" w:right="45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41D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data i czytelny podpis Wykonawcy</w:t>
      </w:r>
    </w:p>
    <w:p w14:paraId="47A8EB40" w14:textId="77777777" w:rsidR="00EC7C52" w:rsidRPr="00141D29" w:rsidRDefault="00EC7C52" w:rsidP="00EC7C52">
      <w:pPr>
        <w:ind w:right="998"/>
        <w:rPr>
          <w:rFonts w:cstheme="minorHAnsi"/>
          <w:color w:val="000000" w:themeColor="text1"/>
        </w:rPr>
      </w:pPr>
      <w:r w:rsidRPr="00141D29">
        <w:rPr>
          <w:rFonts w:cstheme="minorHAnsi"/>
          <w:color w:val="000000" w:themeColor="text1"/>
        </w:rPr>
        <w:t xml:space="preserve"> </w:t>
      </w:r>
    </w:p>
    <w:p w14:paraId="3655C7FF" w14:textId="77777777" w:rsidR="00EC7C52" w:rsidRPr="00141D29" w:rsidRDefault="00EC7C52" w:rsidP="00EC7C52">
      <w:pPr>
        <w:ind w:right="998"/>
        <w:rPr>
          <w:rFonts w:cstheme="minorHAnsi"/>
          <w:color w:val="000000" w:themeColor="text1"/>
        </w:rPr>
      </w:pPr>
    </w:p>
    <w:p w14:paraId="13E661FF" w14:textId="0E0A1009" w:rsidR="00EC7C52" w:rsidRPr="00141D29" w:rsidRDefault="00EC7C52" w:rsidP="00EC7C52">
      <w:pPr>
        <w:ind w:right="998"/>
        <w:rPr>
          <w:rFonts w:cstheme="minorHAnsi"/>
          <w:color w:val="000000" w:themeColor="text1"/>
        </w:rPr>
      </w:pPr>
    </w:p>
    <w:p w14:paraId="3315E570" w14:textId="6A0FCE0E" w:rsidR="00F043B1" w:rsidRPr="00141D29" w:rsidRDefault="00F043B1" w:rsidP="00EC7C52">
      <w:pPr>
        <w:ind w:right="998"/>
        <w:rPr>
          <w:rFonts w:cstheme="minorHAnsi"/>
          <w:color w:val="000000" w:themeColor="text1"/>
        </w:rPr>
      </w:pPr>
    </w:p>
    <w:p w14:paraId="7B60DD27" w14:textId="4E111ADA" w:rsidR="00F043B1" w:rsidRPr="00141D29" w:rsidRDefault="00F043B1" w:rsidP="00EC7C52">
      <w:pPr>
        <w:ind w:right="998"/>
        <w:rPr>
          <w:rFonts w:cstheme="minorHAnsi"/>
          <w:color w:val="000000" w:themeColor="text1"/>
        </w:rPr>
      </w:pPr>
    </w:p>
    <w:p w14:paraId="013FF670" w14:textId="0DDDE6FB" w:rsidR="00F043B1" w:rsidRPr="00141D29" w:rsidRDefault="00F043B1" w:rsidP="00EC7C52">
      <w:pPr>
        <w:ind w:right="998"/>
        <w:rPr>
          <w:rFonts w:cstheme="minorHAnsi"/>
          <w:color w:val="000000" w:themeColor="text1"/>
        </w:rPr>
      </w:pPr>
    </w:p>
    <w:p w14:paraId="14F2D8D2" w14:textId="3086BEFA" w:rsidR="00F043B1" w:rsidRPr="00141D29" w:rsidRDefault="00F043B1" w:rsidP="00EC7C52">
      <w:pPr>
        <w:ind w:right="998"/>
        <w:rPr>
          <w:rFonts w:cstheme="minorHAnsi"/>
          <w:color w:val="000000" w:themeColor="text1"/>
        </w:rPr>
      </w:pPr>
    </w:p>
    <w:p w14:paraId="3C59456D" w14:textId="77777777" w:rsidR="00141D29" w:rsidRPr="00141D29" w:rsidRDefault="00141D29" w:rsidP="00EC7C52">
      <w:pPr>
        <w:ind w:right="998"/>
        <w:rPr>
          <w:rFonts w:cstheme="minorHAnsi"/>
          <w:color w:val="000000" w:themeColor="text1"/>
        </w:rPr>
      </w:pPr>
    </w:p>
    <w:p w14:paraId="4496FBCD" w14:textId="77777777" w:rsidR="008F1F67" w:rsidRPr="00141D29" w:rsidRDefault="008F1F67" w:rsidP="008F1F67">
      <w:pPr>
        <w:pStyle w:val="normalny2"/>
        <w:rPr>
          <w:rFonts w:asciiTheme="minorHAnsi" w:hAnsiTheme="minorHAnsi" w:cstheme="minorHAnsi"/>
          <w:color w:val="000000" w:themeColor="text1"/>
        </w:rPr>
      </w:pPr>
    </w:p>
    <w:p w14:paraId="6C441D3D" w14:textId="78613764" w:rsidR="00F043B1" w:rsidRPr="00141D29" w:rsidRDefault="008A2E67" w:rsidP="008F1F67">
      <w:pPr>
        <w:pStyle w:val="normalny2"/>
        <w:rPr>
          <w:rFonts w:asciiTheme="minorHAnsi" w:hAnsiTheme="minorHAnsi" w:cstheme="minorHAnsi"/>
          <w:b/>
          <w:bCs w:val="0"/>
          <w:color w:val="000000" w:themeColor="text1"/>
          <w:u w:val="single"/>
        </w:rPr>
      </w:pPr>
      <w:r w:rsidRPr="00141D29">
        <w:rPr>
          <w:rFonts w:asciiTheme="minorHAnsi" w:hAnsiTheme="minorHAnsi" w:cstheme="minorHAnsi"/>
          <w:b/>
          <w:bCs w:val="0"/>
          <w:color w:val="000000" w:themeColor="text1"/>
          <w:u w:val="single"/>
        </w:rPr>
        <w:lastRenderedPageBreak/>
        <w:t xml:space="preserve">Załącznik nr </w:t>
      </w:r>
      <w:r w:rsidR="008F1F67" w:rsidRPr="00141D29">
        <w:rPr>
          <w:rFonts w:asciiTheme="minorHAnsi" w:hAnsiTheme="minorHAnsi" w:cstheme="minorHAnsi"/>
          <w:b/>
          <w:bCs w:val="0"/>
          <w:color w:val="000000" w:themeColor="text1"/>
          <w:u w:val="single"/>
        </w:rPr>
        <w:t>5</w:t>
      </w:r>
    </w:p>
    <w:p w14:paraId="68ED933A" w14:textId="77777777" w:rsidR="008A2E67" w:rsidRPr="00141D29" w:rsidRDefault="008A2E67" w:rsidP="008A2E67">
      <w:pPr>
        <w:pStyle w:val="nagwek20"/>
        <w:suppressAutoHyphens/>
        <w:spacing w:after="80" w:line="259" w:lineRule="auto"/>
        <w:jc w:val="center"/>
        <w:rPr>
          <w:rFonts w:asciiTheme="minorHAnsi" w:eastAsiaTheme="minorEastAsia" w:hAnsiTheme="minorHAnsi" w:cstheme="minorHAnsi"/>
          <w:b/>
          <w:bCs w:val="0"/>
          <w:i/>
          <w:iCs/>
          <w:color w:val="000000" w:themeColor="text1"/>
          <w:lang w:eastAsia="pl-PL"/>
        </w:rPr>
      </w:pPr>
      <w:r w:rsidRPr="00141D29">
        <w:rPr>
          <w:rFonts w:asciiTheme="minorHAnsi" w:eastAsiaTheme="minorEastAsia" w:hAnsiTheme="minorHAnsi" w:cstheme="minorHAnsi"/>
          <w:b/>
          <w:bCs w:val="0"/>
          <w:i/>
          <w:iCs/>
          <w:color w:val="000000" w:themeColor="text1"/>
          <w:lang w:eastAsia="pl-PL"/>
        </w:rPr>
        <w:t>Klauzula informacyjna dotycząca przetwarzania danych osobowych</w:t>
      </w:r>
    </w:p>
    <w:p w14:paraId="7D35FC9F" w14:textId="77777777" w:rsidR="008A2E67" w:rsidRPr="00141D29" w:rsidRDefault="008A2E67" w:rsidP="008A2E67">
      <w:pPr>
        <w:pStyle w:val="nagwek20"/>
        <w:suppressAutoHyphens/>
        <w:spacing w:line="259" w:lineRule="auto"/>
        <w:jc w:val="center"/>
        <w:rPr>
          <w:rFonts w:asciiTheme="minorHAnsi" w:eastAsiaTheme="minorEastAsia" w:hAnsiTheme="minorHAnsi" w:cstheme="minorHAnsi"/>
          <w:color w:val="000000" w:themeColor="text1"/>
          <w:lang w:eastAsia="pl-PL"/>
        </w:rPr>
      </w:pPr>
      <w:r w:rsidRPr="00141D29">
        <w:rPr>
          <w:rFonts w:asciiTheme="minorHAnsi" w:eastAsiaTheme="minorEastAsia" w:hAnsiTheme="minorHAnsi" w:cstheme="minorHAnsi"/>
          <w:b/>
          <w:bCs w:val="0"/>
          <w:i/>
          <w:iCs/>
          <w:color w:val="000000" w:themeColor="text1"/>
          <w:lang w:eastAsia="pl-PL"/>
        </w:rPr>
        <w:t xml:space="preserve">dla </w:t>
      </w:r>
      <w:bookmarkStart w:id="1" w:name="_Hlk71285489"/>
      <w:r w:rsidRPr="00141D29">
        <w:rPr>
          <w:rFonts w:asciiTheme="minorHAnsi" w:eastAsiaTheme="minorEastAsia" w:hAnsiTheme="minorHAnsi" w:cstheme="minorHAnsi"/>
          <w:b/>
          <w:bCs w:val="0"/>
          <w:i/>
          <w:iCs/>
          <w:color w:val="000000" w:themeColor="text1"/>
          <w:lang w:eastAsia="pl-PL"/>
        </w:rPr>
        <w:t>przystępujących do zamówień publicznych</w:t>
      </w:r>
      <w:bookmarkEnd w:id="1"/>
    </w:p>
    <w:p w14:paraId="1B2956D3" w14:textId="77777777" w:rsidR="008A2E67" w:rsidRPr="00141D29" w:rsidRDefault="008A2E67" w:rsidP="008A2E67">
      <w:pPr>
        <w:pStyle w:val="spcja"/>
        <w:suppressAutoHyphens/>
        <w:rPr>
          <w:rFonts w:asciiTheme="minorHAnsi" w:eastAsiaTheme="minorEastAsia" w:hAnsiTheme="minorHAnsi" w:cstheme="minorHAnsi"/>
          <w:color w:val="000000" w:themeColor="text1"/>
          <w:lang w:eastAsia="pl-PL"/>
        </w:rPr>
      </w:pPr>
      <w:r w:rsidRPr="00141D29">
        <w:rPr>
          <w:rFonts w:asciiTheme="minorHAnsi" w:eastAsiaTheme="minorEastAsia" w:hAnsiTheme="minorHAnsi" w:cstheme="minorHAnsi"/>
          <w:color w:val="000000" w:themeColor="text1"/>
          <w:lang w:eastAsia="pl-PL"/>
        </w:rPr>
        <w:t xml:space="preserve"> </w:t>
      </w:r>
    </w:p>
    <w:p w14:paraId="1BF4A842" w14:textId="77777777" w:rsidR="008A2E67" w:rsidRPr="00141D29" w:rsidRDefault="008A2E67" w:rsidP="008A2E67">
      <w:pPr>
        <w:pStyle w:val="Akapitzlist"/>
        <w:numPr>
          <w:ilvl w:val="0"/>
          <w:numId w:val="18"/>
        </w:numPr>
        <w:suppressAutoHyphens/>
        <w:spacing w:after="120" w:line="259" w:lineRule="auto"/>
        <w:ind w:left="284" w:right="45" w:hanging="284"/>
        <w:contextualSpacing w:val="0"/>
        <w:jc w:val="both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141D2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W związku z przetwarzaniem Pani/Pana danych osobowych, zgodnie z</w:t>
      </w:r>
      <w:hyperlink r:id="rId12">
        <w:r w:rsidRPr="00141D29">
          <w:rPr>
            <w:rFonts w:eastAsiaTheme="minorEastAsia" w:cstheme="minorHAnsi"/>
            <w:color w:val="000000" w:themeColor="text1"/>
            <w:sz w:val="24"/>
            <w:szCs w:val="24"/>
            <w:lang w:eastAsia="pl-PL"/>
          </w:rPr>
          <w:t xml:space="preserve"> </w:t>
        </w:r>
      </w:hyperlink>
      <w:hyperlink r:id="rId13">
        <w:r w:rsidRPr="00141D29">
          <w:rPr>
            <w:rFonts w:eastAsiaTheme="minorEastAsia" w:cstheme="minorHAnsi"/>
            <w:color w:val="000000" w:themeColor="text1"/>
            <w:sz w:val="24"/>
            <w:szCs w:val="24"/>
            <w:lang w:eastAsia="pl-PL"/>
          </w:rPr>
          <w:t>art.</w:t>
        </w:r>
      </w:hyperlink>
      <w:hyperlink r:id="rId14">
        <w:r w:rsidRPr="00141D29">
          <w:rPr>
            <w:rFonts w:eastAsiaTheme="minorEastAsia" w:cstheme="minorHAnsi"/>
            <w:color w:val="000000" w:themeColor="text1"/>
            <w:sz w:val="24"/>
            <w:szCs w:val="24"/>
            <w:lang w:eastAsia="pl-PL"/>
          </w:rPr>
          <w:t xml:space="preserve"> </w:t>
        </w:r>
      </w:hyperlink>
      <w:hyperlink r:id="rId15">
        <w:r w:rsidRPr="00141D29">
          <w:rPr>
            <w:rFonts w:eastAsiaTheme="minorEastAsia" w:cstheme="minorHAnsi"/>
            <w:color w:val="000000" w:themeColor="text1"/>
            <w:sz w:val="24"/>
            <w:szCs w:val="24"/>
            <w:lang w:eastAsia="pl-PL"/>
          </w:rPr>
          <w:t>13</w:t>
        </w:r>
      </w:hyperlink>
      <w:hyperlink r:id="rId16">
        <w:r w:rsidRPr="00141D29">
          <w:rPr>
            <w:rFonts w:eastAsiaTheme="minorEastAsia" w:cstheme="minorHAnsi"/>
            <w:color w:val="000000" w:themeColor="text1"/>
            <w:sz w:val="24"/>
            <w:szCs w:val="24"/>
            <w:lang w:eastAsia="pl-PL"/>
          </w:rPr>
          <w:t xml:space="preserve"> </w:t>
        </w:r>
      </w:hyperlink>
      <w:hyperlink r:id="rId17">
        <w:r w:rsidRPr="00141D29">
          <w:rPr>
            <w:rFonts w:eastAsiaTheme="minorEastAsia" w:cstheme="minorHAnsi"/>
            <w:color w:val="000000" w:themeColor="text1"/>
            <w:sz w:val="24"/>
            <w:szCs w:val="24"/>
            <w:lang w:eastAsia="pl-PL"/>
          </w:rPr>
          <w:t>ust.</w:t>
        </w:r>
      </w:hyperlink>
      <w:hyperlink r:id="rId18">
        <w:r w:rsidRPr="00141D29">
          <w:rPr>
            <w:rFonts w:eastAsiaTheme="minorEastAsia" w:cstheme="minorHAnsi"/>
            <w:color w:val="000000" w:themeColor="text1"/>
            <w:sz w:val="24"/>
            <w:szCs w:val="24"/>
            <w:lang w:eastAsia="pl-PL"/>
          </w:rPr>
          <w:t xml:space="preserve"> </w:t>
        </w:r>
      </w:hyperlink>
      <w:hyperlink r:id="rId19">
        <w:r w:rsidRPr="00141D29">
          <w:rPr>
            <w:rFonts w:eastAsiaTheme="minorEastAsia" w:cstheme="minorHAnsi"/>
            <w:color w:val="000000" w:themeColor="text1"/>
            <w:sz w:val="24"/>
            <w:szCs w:val="24"/>
            <w:lang w:eastAsia="pl-PL"/>
          </w:rPr>
          <w:t>1</w:t>
        </w:r>
      </w:hyperlink>
      <w:hyperlink r:id="rId20">
        <w:r w:rsidRPr="00141D29">
          <w:rPr>
            <w:rFonts w:eastAsiaTheme="minorEastAsia" w:cstheme="minorHAnsi"/>
            <w:color w:val="000000" w:themeColor="text1"/>
            <w:sz w:val="24"/>
            <w:szCs w:val="24"/>
            <w:lang w:eastAsia="pl-PL"/>
          </w:rPr>
          <w:t xml:space="preserve"> </w:t>
        </w:r>
      </w:hyperlink>
      <w:hyperlink r:id="rId21">
        <w:r w:rsidRPr="00141D29">
          <w:rPr>
            <w:rFonts w:eastAsiaTheme="minorEastAsia" w:cstheme="minorHAnsi"/>
            <w:color w:val="000000" w:themeColor="text1"/>
            <w:sz w:val="24"/>
            <w:szCs w:val="24"/>
            <w:lang w:eastAsia="pl-PL"/>
          </w:rPr>
          <w:t>i</w:t>
        </w:r>
      </w:hyperlink>
      <w:hyperlink r:id="rId22">
        <w:r w:rsidRPr="00141D29">
          <w:rPr>
            <w:rFonts w:eastAsiaTheme="minorEastAsia" w:cstheme="minorHAnsi"/>
            <w:color w:val="000000" w:themeColor="text1"/>
            <w:sz w:val="24"/>
            <w:szCs w:val="24"/>
            <w:lang w:eastAsia="pl-PL"/>
          </w:rPr>
          <w:t xml:space="preserve"> </w:t>
        </w:r>
      </w:hyperlink>
      <w:hyperlink r:id="rId23">
        <w:r w:rsidRPr="00141D29">
          <w:rPr>
            <w:rFonts w:eastAsiaTheme="minorEastAsia" w:cstheme="minorHAnsi"/>
            <w:color w:val="000000" w:themeColor="text1"/>
            <w:sz w:val="24"/>
            <w:szCs w:val="24"/>
            <w:lang w:eastAsia="pl-PL"/>
          </w:rPr>
          <w:t>ust. 2</w:t>
        </w:r>
      </w:hyperlink>
      <w:hyperlink r:id="rId24">
        <w:r w:rsidRPr="00141D29">
          <w:rPr>
            <w:rFonts w:eastAsiaTheme="minorEastAsia" w:cstheme="minorHAnsi"/>
            <w:color w:val="000000" w:themeColor="text1"/>
            <w:sz w:val="24"/>
            <w:szCs w:val="24"/>
            <w:lang w:eastAsia="pl-PL"/>
          </w:rPr>
          <w:t xml:space="preserve"> </w:t>
        </w:r>
      </w:hyperlink>
      <w:r w:rsidRPr="00141D2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str. 1</w:t>
      </w:r>
      <w:r w:rsidRPr="00141D29">
        <w:rPr>
          <w:rFonts w:cstheme="minorHAnsi"/>
          <w:color w:val="000000" w:themeColor="text1"/>
          <w:sz w:val="24"/>
          <w:szCs w:val="24"/>
        </w:rPr>
        <w:t xml:space="preserve"> oraz Dz. Urz. UE L z 23.05.2018</w:t>
      </w:r>
      <w:r w:rsidRPr="00141D29">
        <w:rPr>
          <w:rFonts w:cstheme="minorHAnsi"/>
          <w:color w:val="000000" w:themeColor="text1"/>
          <w:sz w:val="24"/>
          <w:szCs w:val="24"/>
          <w:lang w:eastAsia="pl-PL"/>
        </w:rPr>
        <w:t xml:space="preserve"> r.</w:t>
      </w:r>
      <w:r w:rsidRPr="00141D29">
        <w:rPr>
          <w:rFonts w:cstheme="minorHAnsi"/>
          <w:color w:val="000000" w:themeColor="text1"/>
          <w:sz w:val="24"/>
          <w:szCs w:val="24"/>
        </w:rPr>
        <w:t>,</w:t>
      </w:r>
      <w:r w:rsidRPr="00141D29">
        <w:rPr>
          <w:rFonts w:cstheme="minorHAnsi"/>
          <w:color w:val="000000" w:themeColor="text1"/>
          <w:sz w:val="24"/>
          <w:szCs w:val="24"/>
          <w:lang w:eastAsia="pl-PL"/>
        </w:rPr>
        <w:t xml:space="preserve"> Nr</w:t>
      </w:r>
      <w:r w:rsidRPr="00141D29">
        <w:rPr>
          <w:rFonts w:cstheme="minorHAnsi"/>
          <w:color w:val="000000" w:themeColor="text1"/>
          <w:sz w:val="24"/>
          <w:szCs w:val="24"/>
        </w:rPr>
        <w:t xml:space="preserve"> 127</w:t>
      </w:r>
      <w:r w:rsidRPr="00141D29">
        <w:rPr>
          <w:rFonts w:cstheme="minorHAnsi"/>
          <w:color w:val="000000" w:themeColor="text1"/>
          <w:sz w:val="24"/>
          <w:szCs w:val="24"/>
          <w:lang w:eastAsia="pl-PL"/>
        </w:rPr>
        <w:t xml:space="preserve">, </w:t>
      </w:r>
      <w:r w:rsidRPr="00141D29">
        <w:rPr>
          <w:rFonts w:cstheme="minorHAnsi"/>
          <w:color w:val="000000" w:themeColor="text1"/>
          <w:sz w:val="24"/>
          <w:szCs w:val="24"/>
        </w:rPr>
        <w:t>str. 2</w:t>
      </w:r>
      <w:r w:rsidRPr="00141D2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), zwanego dalej w skrócie </w:t>
      </w:r>
      <w:r w:rsidRPr="00141D29">
        <w:rPr>
          <w:rFonts w:eastAsiaTheme="minorEastAsia" w:cstheme="minorHAnsi"/>
          <w:b/>
          <w:color w:val="000000" w:themeColor="text1"/>
          <w:sz w:val="24"/>
          <w:szCs w:val="24"/>
          <w:lang w:eastAsia="pl-PL"/>
        </w:rPr>
        <w:t>„RODO”</w:t>
      </w:r>
      <w:r w:rsidRPr="00141D2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, informujemy, iż: </w:t>
      </w:r>
    </w:p>
    <w:p w14:paraId="13E7AA05" w14:textId="77777777" w:rsidR="008A2E67" w:rsidRPr="00141D29" w:rsidRDefault="008A2E67" w:rsidP="008A2E67">
      <w:pPr>
        <w:numPr>
          <w:ilvl w:val="0"/>
          <w:numId w:val="13"/>
        </w:numPr>
        <w:spacing w:before="120" w:after="120" w:line="262" w:lineRule="auto"/>
        <w:ind w:left="357" w:hanging="357"/>
        <w:jc w:val="both"/>
        <w:rPr>
          <w:rFonts w:cstheme="minorHAnsi"/>
          <w:b/>
          <w:smallCaps/>
          <w:color w:val="000000" w:themeColor="text1"/>
          <w:sz w:val="24"/>
          <w:szCs w:val="24"/>
          <w:u w:color="000000"/>
          <w:lang w:eastAsia="pl-PL"/>
        </w:rPr>
      </w:pPr>
      <w:r w:rsidRPr="00141D29">
        <w:rPr>
          <w:rFonts w:cstheme="minorHAnsi"/>
          <w:b/>
          <w:smallCaps/>
          <w:color w:val="000000" w:themeColor="text1"/>
          <w:sz w:val="24"/>
          <w:szCs w:val="24"/>
          <w:u w:color="000000"/>
          <w:lang w:eastAsia="pl-PL"/>
        </w:rPr>
        <w:t>Administrator danych.</w:t>
      </w:r>
    </w:p>
    <w:p w14:paraId="39724494" w14:textId="77777777" w:rsidR="008A2E67" w:rsidRPr="00141D29" w:rsidRDefault="008A2E67" w:rsidP="008A2E67">
      <w:pPr>
        <w:ind w:left="284"/>
        <w:jc w:val="both"/>
        <w:rPr>
          <w:rFonts w:cstheme="minorHAnsi"/>
          <w:color w:val="000000" w:themeColor="text1"/>
          <w:sz w:val="24"/>
          <w:szCs w:val="24"/>
          <w:u w:color="000000"/>
          <w:lang w:eastAsia="pl-PL"/>
        </w:rPr>
      </w:pPr>
      <w:r w:rsidRPr="00141D29">
        <w:rPr>
          <w:rFonts w:cstheme="minorHAnsi"/>
          <w:color w:val="000000" w:themeColor="text1"/>
          <w:sz w:val="24"/>
          <w:szCs w:val="24"/>
          <w:u w:color="000000"/>
          <w:lang w:eastAsia="pl-PL"/>
        </w:rPr>
        <w:t xml:space="preserve">Administratorem Pani/Pana danych osobowych jest </w:t>
      </w:r>
      <w:r w:rsidRPr="00141D29">
        <w:rPr>
          <w:rFonts w:cstheme="minorHAnsi"/>
          <w:b/>
          <w:bCs/>
          <w:color w:val="000000" w:themeColor="text1"/>
          <w:sz w:val="24"/>
          <w:szCs w:val="24"/>
          <w:u w:color="000000"/>
          <w:lang w:eastAsia="pl-PL"/>
        </w:rPr>
        <w:t>Powiatowe Centrum Pomocy Rodzinie</w:t>
      </w:r>
      <w:r w:rsidRPr="00141D29">
        <w:rPr>
          <w:rFonts w:cstheme="minorHAnsi"/>
          <w:color w:val="000000" w:themeColor="text1"/>
          <w:sz w:val="24"/>
          <w:szCs w:val="24"/>
          <w:u w:color="000000"/>
          <w:lang w:eastAsia="pl-PL"/>
        </w:rPr>
        <w:t>, ul. Słowackiego 8, 60-823 Poznań.</w:t>
      </w:r>
    </w:p>
    <w:p w14:paraId="6FBDB588" w14:textId="77777777" w:rsidR="008A2E67" w:rsidRPr="00141D29" w:rsidRDefault="008A2E67" w:rsidP="008A2E67">
      <w:pPr>
        <w:numPr>
          <w:ilvl w:val="0"/>
          <w:numId w:val="13"/>
        </w:numPr>
        <w:spacing w:before="120" w:after="120" w:line="262" w:lineRule="auto"/>
        <w:ind w:left="357" w:hanging="357"/>
        <w:jc w:val="both"/>
        <w:rPr>
          <w:rFonts w:cstheme="minorHAnsi"/>
          <w:b/>
          <w:smallCaps/>
          <w:color w:val="000000" w:themeColor="text1"/>
          <w:sz w:val="24"/>
          <w:szCs w:val="24"/>
          <w:u w:color="000000"/>
          <w:lang w:eastAsia="pl-PL"/>
        </w:rPr>
      </w:pPr>
      <w:r w:rsidRPr="00141D29">
        <w:rPr>
          <w:rFonts w:cstheme="minorHAnsi"/>
          <w:b/>
          <w:smallCaps/>
          <w:color w:val="000000" w:themeColor="text1"/>
          <w:sz w:val="24"/>
          <w:szCs w:val="24"/>
          <w:u w:color="000000"/>
          <w:lang w:eastAsia="pl-PL"/>
        </w:rPr>
        <w:t>Inspektor ochrony danych.</w:t>
      </w:r>
    </w:p>
    <w:p w14:paraId="5BEA2574" w14:textId="77777777" w:rsidR="008A2E67" w:rsidRPr="00141D29" w:rsidRDefault="008A2E67" w:rsidP="008A2E67">
      <w:pPr>
        <w:spacing w:line="262" w:lineRule="auto"/>
        <w:ind w:left="284"/>
        <w:jc w:val="both"/>
        <w:rPr>
          <w:rFonts w:cstheme="minorHAnsi"/>
          <w:color w:val="000000" w:themeColor="text1"/>
          <w:sz w:val="24"/>
          <w:szCs w:val="24"/>
          <w:u w:color="000000"/>
          <w:lang w:eastAsia="pl-PL"/>
        </w:rPr>
      </w:pPr>
      <w:r w:rsidRPr="00141D29">
        <w:rPr>
          <w:rFonts w:cstheme="minorHAnsi"/>
          <w:color w:val="000000" w:themeColor="text1"/>
          <w:sz w:val="24"/>
          <w:szCs w:val="24"/>
          <w:u w:color="000000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40ABC781" w14:textId="77777777" w:rsidR="008A2E67" w:rsidRPr="00141D29" w:rsidRDefault="008A2E67" w:rsidP="008A2E67">
      <w:pPr>
        <w:numPr>
          <w:ilvl w:val="0"/>
          <w:numId w:val="27"/>
        </w:numPr>
        <w:spacing w:after="90"/>
        <w:jc w:val="both"/>
        <w:rPr>
          <w:rFonts w:cstheme="minorHAnsi"/>
          <w:color w:val="000000" w:themeColor="text1"/>
          <w:sz w:val="24"/>
          <w:szCs w:val="24"/>
          <w:u w:color="000000"/>
          <w:lang w:eastAsia="pl-PL"/>
        </w:rPr>
      </w:pPr>
      <w:r w:rsidRPr="00141D29">
        <w:rPr>
          <w:rFonts w:cstheme="minorHAnsi"/>
          <w:color w:val="000000" w:themeColor="text1"/>
          <w:sz w:val="24"/>
          <w:szCs w:val="24"/>
          <w:u w:color="000000"/>
          <w:lang w:eastAsia="pl-PL"/>
        </w:rPr>
        <w:t>pod adresem poczty elektronicznej: iod@tmp.pl</w:t>
      </w:r>
    </w:p>
    <w:p w14:paraId="19117D14" w14:textId="77777777" w:rsidR="008A2E67" w:rsidRPr="00141D29" w:rsidRDefault="008A2E67" w:rsidP="008A2E67">
      <w:pPr>
        <w:numPr>
          <w:ilvl w:val="0"/>
          <w:numId w:val="27"/>
        </w:numPr>
        <w:spacing w:after="90"/>
        <w:jc w:val="both"/>
        <w:rPr>
          <w:rFonts w:cstheme="minorHAnsi"/>
          <w:color w:val="000000" w:themeColor="text1"/>
          <w:sz w:val="24"/>
          <w:szCs w:val="24"/>
          <w:u w:color="000000"/>
          <w:lang w:eastAsia="pl-PL"/>
        </w:rPr>
      </w:pPr>
      <w:r w:rsidRPr="00141D29">
        <w:rPr>
          <w:rFonts w:cstheme="minorHAnsi"/>
          <w:color w:val="000000" w:themeColor="text1"/>
          <w:sz w:val="24"/>
          <w:szCs w:val="24"/>
          <w:u w:color="000000"/>
          <w:lang w:eastAsia="pl-PL"/>
        </w:rPr>
        <w:t xml:space="preserve">pod numerem telefonu: </w:t>
      </w:r>
      <w:r w:rsidRPr="00141D29">
        <w:rPr>
          <w:rFonts w:cstheme="minorHAnsi"/>
          <w:noProof/>
          <w:color w:val="000000" w:themeColor="text1"/>
          <w:sz w:val="24"/>
          <w:szCs w:val="24"/>
          <w:u w:color="000000"/>
          <w:lang w:eastAsia="pl-PL"/>
        </w:rPr>
        <w:t>882 155 218</w:t>
      </w:r>
    </w:p>
    <w:p w14:paraId="4EF81A3E" w14:textId="77777777" w:rsidR="008A2E67" w:rsidRPr="00141D29" w:rsidRDefault="008A2E67" w:rsidP="008A2E67">
      <w:pPr>
        <w:numPr>
          <w:ilvl w:val="0"/>
          <w:numId w:val="27"/>
        </w:numPr>
        <w:spacing w:after="90"/>
        <w:jc w:val="both"/>
        <w:rPr>
          <w:rFonts w:cstheme="minorHAnsi"/>
          <w:color w:val="000000" w:themeColor="text1"/>
          <w:sz w:val="24"/>
          <w:szCs w:val="24"/>
          <w:u w:color="000000"/>
          <w:lang w:eastAsia="pl-PL"/>
        </w:rPr>
      </w:pPr>
      <w:r w:rsidRPr="00141D29">
        <w:rPr>
          <w:rFonts w:cstheme="minorHAnsi"/>
          <w:color w:val="000000" w:themeColor="text1"/>
          <w:sz w:val="24"/>
          <w:szCs w:val="24"/>
          <w:u w:color="000000"/>
          <w:lang w:eastAsia="pl-PL"/>
        </w:rPr>
        <w:t>pisemnie na adres:  ,,TMP” s.c. M. Idaszak, T. Stochniałek, ul. Starowiejska 8, 61-664 Poznań, z dopiskiem „Inspektor ochrony danych”.</w:t>
      </w:r>
    </w:p>
    <w:p w14:paraId="1F139C49" w14:textId="77777777" w:rsidR="008A2E67" w:rsidRPr="00141D29" w:rsidRDefault="008A2E67" w:rsidP="008A2E67">
      <w:pPr>
        <w:numPr>
          <w:ilvl w:val="0"/>
          <w:numId w:val="24"/>
        </w:numPr>
        <w:tabs>
          <w:tab w:val="left" w:pos="426"/>
        </w:tabs>
        <w:suppressAutoHyphens/>
        <w:spacing w:after="120" w:line="300" w:lineRule="exact"/>
        <w:ind w:left="0"/>
        <w:jc w:val="both"/>
        <w:rPr>
          <w:rFonts w:cstheme="minorHAnsi"/>
          <w:b/>
          <w:smallCaps/>
          <w:color w:val="000000" w:themeColor="text1"/>
          <w:sz w:val="24"/>
          <w:szCs w:val="24"/>
        </w:rPr>
      </w:pPr>
      <w:r w:rsidRPr="00141D29">
        <w:rPr>
          <w:rFonts w:cstheme="minorHAnsi"/>
          <w:b/>
          <w:smallCaps/>
          <w:color w:val="000000" w:themeColor="text1"/>
          <w:sz w:val="24"/>
          <w:szCs w:val="24"/>
        </w:rPr>
        <w:t>Podstawa prawna i cele przetwarzania danych osobowych.</w:t>
      </w:r>
    </w:p>
    <w:p w14:paraId="4E5F553D" w14:textId="77777777" w:rsidR="008A2E67" w:rsidRPr="00141D29" w:rsidRDefault="008A2E67" w:rsidP="008A2E67">
      <w:pPr>
        <w:numPr>
          <w:ilvl w:val="0"/>
          <w:numId w:val="14"/>
        </w:numPr>
        <w:suppressAutoHyphens/>
        <w:spacing w:after="120" w:line="300" w:lineRule="exact"/>
        <w:ind w:left="426" w:hanging="4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141D29">
        <w:rPr>
          <w:rFonts w:eastAsiaTheme="minorEastAsia" w:cstheme="minorHAnsi"/>
          <w:color w:val="000000" w:themeColor="text1"/>
          <w:sz w:val="24"/>
          <w:szCs w:val="24"/>
        </w:rPr>
        <w:t xml:space="preserve">Przetwarzanie Pani/Pana danych osobowych odbywa się w celu </w:t>
      </w:r>
      <w:r w:rsidRPr="00141D29">
        <w:rPr>
          <w:rFonts w:cstheme="minorHAnsi"/>
          <w:color w:val="000000" w:themeColor="text1"/>
          <w:sz w:val="24"/>
          <w:szCs w:val="24"/>
        </w:rPr>
        <w:t>związanym z postępowaniem o udzielenie zamówienia publicznego.</w:t>
      </w:r>
    </w:p>
    <w:p w14:paraId="3A55F242" w14:textId="77777777" w:rsidR="008A2E67" w:rsidRPr="00141D29" w:rsidRDefault="008A2E67" w:rsidP="008A2E67">
      <w:pPr>
        <w:numPr>
          <w:ilvl w:val="0"/>
          <w:numId w:val="14"/>
        </w:numPr>
        <w:suppressAutoHyphens/>
        <w:spacing w:after="120" w:line="300" w:lineRule="exact"/>
        <w:ind w:left="426" w:right="36" w:hanging="426"/>
        <w:jc w:val="both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141D2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Podstawą prawną zbierania Pani/Pana danych osobowych jest:</w:t>
      </w:r>
    </w:p>
    <w:p w14:paraId="0E3B9370" w14:textId="77777777" w:rsidR="008A2E67" w:rsidRPr="00141D29" w:rsidRDefault="008A2E67" w:rsidP="008A2E67">
      <w:pPr>
        <w:numPr>
          <w:ilvl w:val="0"/>
          <w:numId w:val="21"/>
        </w:numPr>
        <w:suppressAutoHyphens/>
        <w:spacing w:after="120" w:line="300" w:lineRule="exact"/>
        <w:ind w:left="851" w:hanging="502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41D29">
        <w:rPr>
          <w:rFonts w:cstheme="minorHAnsi"/>
          <w:color w:val="000000" w:themeColor="text1"/>
          <w:sz w:val="24"/>
          <w:szCs w:val="24"/>
        </w:rPr>
        <w:t xml:space="preserve">jeżeli jesteście Państwo uczestnikiem postępowania – art. 6 ust. 1 lit. </w:t>
      </w:r>
      <w:r w:rsidRPr="00141D29">
        <w:rPr>
          <w:rFonts w:cstheme="minorHAnsi"/>
          <w:b/>
          <w:color w:val="000000" w:themeColor="text1"/>
          <w:sz w:val="24"/>
          <w:szCs w:val="24"/>
        </w:rPr>
        <w:t>c)</w:t>
      </w:r>
      <w:r w:rsidRPr="00141D29">
        <w:rPr>
          <w:rFonts w:cstheme="minorHAnsi"/>
          <w:color w:val="000000" w:themeColor="text1"/>
          <w:sz w:val="24"/>
          <w:szCs w:val="24"/>
        </w:rPr>
        <w:t xml:space="preserve"> RODO, tj.: obowiązek prawny ciążący na Administratorze wynikający z obowiązujących przepisów prawa (m.in.</w:t>
      </w:r>
      <w:r w:rsidRPr="00141D29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141D29">
        <w:rPr>
          <w:rFonts w:cstheme="minorHAnsi"/>
          <w:color w:val="000000" w:themeColor="text1"/>
          <w:sz w:val="24"/>
          <w:szCs w:val="24"/>
          <w:u w:color="000000"/>
        </w:rPr>
        <w:t>ustawa z dnia 11.09.2019 r. Prawo zamówień publicznych</w:t>
      </w:r>
      <w:r w:rsidRPr="00141D29">
        <w:rPr>
          <w:rFonts w:cstheme="minorHAnsi"/>
          <w:color w:val="000000" w:themeColor="text1"/>
          <w:sz w:val="24"/>
          <w:szCs w:val="24"/>
          <w:lang w:eastAsia="pl-PL"/>
        </w:rPr>
        <w:t xml:space="preserve">); </w:t>
      </w:r>
    </w:p>
    <w:p w14:paraId="1E93F1C7" w14:textId="77777777" w:rsidR="008A2E67" w:rsidRPr="00141D29" w:rsidRDefault="008A2E67" w:rsidP="008A2E67">
      <w:pPr>
        <w:numPr>
          <w:ilvl w:val="0"/>
          <w:numId w:val="21"/>
        </w:numPr>
        <w:suppressAutoHyphens/>
        <w:spacing w:after="120" w:line="300" w:lineRule="exact"/>
        <w:ind w:left="851" w:hanging="502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41D29">
        <w:rPr>
          <w:rFonts w:cstheme="minorHAnsi"/>
          <w:color w:val="000000" w:themeColor="text1"/>
          <w:sz w:val="24"/>
          <w:szCs w:val="24"/>
        </w:rPr>
        <w:t xml:space="preserve">jeżeli jesteście Państwo osobą fizyczną reprezentującą osobę prawną lub jednostkę organizacyjną będącą wykonawcą, a także pracownikiem lub współpracownikiem takiej osoby prawnej lub jednostki, wymienionym w treści dokumentacji – </w:t>
      </w:r>
      <w:r w:rsidRPr="00141D29">
        <w:rPr>
          <w:rFonts w:cstheme="minorHAnsi"/>
          <w:color w:val="000000" w:themeColor="text1"/>
          <w:sz w:val="24"/>
          <w:szCs w:val="24"/>
          <w:lang w:eastAsia="pl-PL"/>
        </w:rPr>
        <w:t xml:space="preserve">art. 6 ust. 1 lit. </w:t>
      </w:r>
      <w:r w:rsidRPr="00141D29">
        <w:rPr>
          <w:rFonts w:cstheme="minorHAnsi"/>
          <w:b/>
          <w:color w:val="000000" w:themeColor="text1"/>
          <w:sz w:val="24"/>
          <w:szCs w:val="24"/>
          <w:lang w:eastAsia="pl-PL"/>
        </w:rPr>
        <w:t>f</w:t>
      </w:r>
      <w:r w:rsidRPr="00141D29">
        <w:rPr>
          <w:rFonts w:cstheme="minorHAnsi"/>
          <w:color w:val="000000" w:themeColor="text1"/>
          <w:sz w:val="24"/>
          <w:szCs w:val="24"/>
          <w:lang w:eastAsia="pl-PL"/>
        </w:rPr>
        <w:t>) RODO,</w:t>
      </w:r>
      <w:r w:rsidRPr="00141D2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tj.:</w:t>
      </w:r>
      <w:r w:rsidRPr="00141D29">
        <w:rPr>
          <w:rFonts w:cstheme="minorHAnsi"/>
          <w:color w:val="000000" w:themeColor="text1"/>
          <w:sz w:val="24"/>
          <w:szCs w:val="24"/>
          <w:lang w:eastAsia="pl-PL"/>
        </w:rPr>
        <w:t xml:space="preserve"> niezbędność do celów wynikających z prawnie uzasadnionych interesów realizowanych przez Administratora, </w:t>
      </w:r>
      <w:r w:rsidRPr="00141D29">
        <w:rPr>
          <w:rFonts w:cstheme="minorHAnsi"/>
          <w:color w:val="000000" w:themeColor="text1"/>
          <w:sz w:val="24"/>
          <w:szCs w:val="24"/>
        </w:rPr>
        <w:t>polegająca na działaniach związanych z ustaleniami w zakresie warunków udzielenia zamówienia publicznego oraz ułatwieniu komunikacji związanej z jego udzieleniem, a także ustaleniem osób odpowiedzialnych za realizację i uprawnionych do kontaktów w ramach postępowania o udzielenie zamówienia publicznego.</w:t>
      </w:r>
    </w:p>
    <w:p w14:paraId="2CAF1AB6" w14:textId="77777777" w:rsidR="008A2E67" w:rsidRPr="00141D29" w:rsidRDefault="008A2E67" w:rsidP="008A2E67">
      <w:pPr>
        <w:numPr>
          <w:ilvl w:val="0"/>
          <w:numId w:val="16"/>
        </w:numPr>
        <w:suppressAutoHyphens/>
        <w:spacing w:after="120" w:line="300" w:lineRule="exact"/>
        <w:ind w:left="426" w:hanging="426"/>
        <w:jc w:val="both"/>
        <w:rPr>
          <w:rFonts w:eastAsiaTheme="minorEastAsia" w:cstheme="minorHAnsi"/>
          <w:smallCaps/>
          <w:color w:val="000000" w:themeColor="text1"/>
          <w:sz w:val="24"/>
          <w:szCs w:val="24"/>
        </w:rPr>
      </w:pPr>
      <w:r w:rsidRPr="00141D29">
        <w:rPr>
          <w:rFonts w:eastAsiaTheme="minorEastAsia" w:cstheme="minorHAnsi"/>
          <w:b/>
          <w:smallCaps/>
          <w:color w:val="000000" w:themeColor="text1"/>
          <w:sz w:val="24"/>
          <w:szCs w:val="24"/>
        </w:rPr>
        <w:lastRenderedPageBreak/>
        <w:t xml:space="preserve">Odbiorcy danych osobowych. </w:t>
      </w:r>
    </w:p>
    <w:p w14:paraId="54A09387" w14:textId="77777777" w:rsidR="008A2E67" w:rsidRPr="00141D29" w:rsidRDefault="008A2E67" w:rsidP="008A2E67">
      <w:pPr>
        <w:suppressAutoHyphens/>
        <w:jc w:val="both"/>
        <w:rPr>
          <w:rFonts w:cstheme="minorHAnsi"/>
          <w:color w:val="000000" w:themeColor="text1"/>
          <w:sz w:val="24"/>
          <w:szCs w:val="24"/>
        </w:rPr>
      </w:pPr>
      <w:r w:rsidRPr="00141D29">
        <w:rPr>
          <w:rFonts w:cstheme="minorHAnsi"/>
          <w:color w:val="000000" w:themeColor="text1"/>
          <w:sz w:val="24"/>
          <w:szCs w:val="24"/>
        </w:rPr>
        <w:t>Dane osobowe, co do zasady, nie będą przekazywane innym podmiotom, z wyjątkiem:</w:t>
      </w:r>
    </w:p>
    <w:p w14:paraId="2F4892F6" w14:textId="77777777" w:rsidR="008A2E67" w:rsidRPr="00141D29" w:rsidRDefault="008A2E67" w:rsidP="008A2E67">
      <w:pPr>
        <w:numPr>
          <w:ilvl w:val="0"/>
          <w:numId w:val="15"/>
        </w:numPr>
        <w:suppressAutoHyphens/>
        <w:spacing w:after="120" w:line="300" w:lineRule="exact"/>
        <w:ind w:left="426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141D29">
        <w:rPr>
          <w:rFonts w:cstheme="minorHAnsi"/>
          <w:color w:val="000000" w:themeColor="text1"/>
          <w:sz w:val="24"/>
          <w:szCs w:val="24"/>
        </w:rPr>
        <w:t>podmiotów uprawnionych do ich przetwarzania na podstawie przepisów prawa, w szczególności organów władzy publicznej. Pani/Pana dane mogą zostać również udostępnione podmiotom, którym udostępniona zostanie dokumentacja postępowania w oparciu o przepisy ustawy z dnia 11.09.2019 r. Prawo zamówień publicznych;</w:t>
      </w:r>
    </w:p>
    <w:p w14:paraId="0E3AB6F2" w14:textId="77777777" w:rsidR="008A2E67" w:rsidRPr="00141D29" w:rsidRDefault="008A2E67" w:rsidP="008A2E67">
      <w:pPr>
        <w:numPr>
          <w:ilvl w:val="0"/>
          <w:numId w:val="15"/>
        </w:numPr>
        <w:suppressAutoHyphens/>
        <w:spacing w:after="120" w:line="300" w:lineRule="exact"/>
        <w:ind w:left="426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141D29">
        <w:rPr>
          <w:rFonts w:cstheme="minorHAnsi"/>
          <w:color w:val="000000" w:themeColor="text1"/>
          <w:sz w:val="24"/>
          <w:szCs w:val="24"/>
        </w:rPr>
        <w:t>podmiotów wspierających nas w wypełnianiu naszych uprawnień i obowiązków oraz w świadczeniu usług, w tym zapewniających obsługę informatyczną, archiwizację i niszczenie dokumentów, usługi pocztowe, kurierskie, a także dostawców systemów informatycznych, udzielających asysty i wsparcia technicznego dla systemów informatycznych, w których są przetwarzane Państwa dane.</w:t>
      </w:r>
    </w:p>
    <w:p w14:paraId="7D8911A4" w14:textId="77777777" w:rsidR="008A2E67" w:rsidRPr="00141D29" w:rsidRDefault="008A2E67" w:rsidP="008A2E67">
      <w:pPr>
        <w:numPr>
          <w:ilvl w:val="0"/>
          <w:numId w:val="22"/>
        </w:numPr>
        <w:suppressAutoHyphens/>
        <w:spacing w:after="120" w:line="300" w:lineRule="exact"/>
        <w:jc w:val="both"/>
        <w:rPr>
          <w:rFonts w:eastAsiaTheme="minorEastAsia" w:cstheme="minorHAnsi"/>
          <w:b/>
          <w:smallCaps/>
          <w:color w:val="000000" w:themeColor="text1"/>
          <w:sz w:val="24"/>
          <w:szCs w:val="24"/>
        </w:rPr>
      </w:pPr>
      <w:r w:rsidRPr="00141D29">
        <w:rPr>
          <w:rFonts w:eastAsiaTheme="minorEastAsia" w:cstheme="minorHAnsi"/>
          <w:b/>
          <w:smallCaps/>
          <w:color w:val="000000" w:themeColor="text1"/>
          <w:sz w:val="24"/>
          <w:szCs w:val="24"/>
        </w:rPr>
        <w:t>okres przechowywania danych osobowych.</w:t>
      </w:r>
    </w:p>
    <w:p w14:paraId="0E76B578" w14:textId="77777777" w:rsidR="008A2E67" w:rsidRPr="00141D29" w:rsidRDefault="008A2E67" w:rsidP="008A2E67">
      <w:pPr>
        <w:numPr>
          <w:ilvl w:val="0"/>
          <w:numId w:val="17"/>
        </w:numPr>
        <w:suppressAutoHyphens/>
        <w:spacing w:after="120" w:line="300" w:lineRule="exact"/>
        <w:ind w:left="425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141D2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Pani/Pana </w:t>
      </w:r>
      <w:r w:rsidRPr="00141D29">
        <w:rPr>
          <w:rFonts w:cstheme="minorHAnsi"/>
          <w:color w:val="000000" w:themeColor="text1"/>
          <w:sz w:val="24"/>
          <w:szCs w:val="24"/>
        </w:rPr>
        <w:t>dane osobowe będą przechowywane jedynie w okresie niezbędnym do spełnienia celu, dla którego zostały zebrane lub w okresie wskazanym przepisami prawa.</w:t>
      </w:r>
    </w:p>
    <w:p w14:paraId="7B1C7DDA" w14:textId="77777777" w:rsidR="008A2E67" w:rsidRPr="00141D29" w:rsidRDefault="008A2E67" w:rsidP="008A2E67">
      <w:pPr>
        <w:numPr>
          <w:ilvl w:val="0"/>
          <w:numId w:val="17"/>
        </w:numPr>
        <w:suppressAutoHyphens/>
        <w:spacing w:after="120" w:line="300" w:lineRule="exact"/>
        <w:ind w:left="425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141D29">
        <w:rPr>
          <w:rFonts w:cstheme="minorHAnsi"/>
          <w:color w:val="000000" w:themeColor="text1"/>
          <w:sz w:val="24"/>
          <w:szCs w:val="24"/>
        </w:rPr>
        <w:t xml:space="preserve">Po spełnieniu celu, dla którego </w:t>
      </w:r>
      <w:r w:rsidRPr="00141D2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Pani/Pana </w:t>
      </w:r>
      <w:r w:rsidRPr="00141D29">
        <w:rPr>
          <w:rFonts w:cstheme="minorHAnsi"/>
          <w:color w:val="000000" w:themeColor="text1"/>
          <w:sz w:val="24"/>
          <w:szCs w:val="24"/>
        </w:rPr>
        <w:t>dane osobowe zostały zebrane, mogą one być przechowywane jedynie w celach archiwalnych, przez okres, który wyznaczony zostanie na podstawie przepisów prawa.</w:t>
      </w:r>
    </w:p>
    <w:p w14:paraId="0F151C6B" w14:textId="77777777" w:rsidR="008A2E67" w:rsidRPr="00141D29" w:rsidRDefault="008A2E67" w:rsidP="008A2E67">
      <w:pPr>
        <w:numPr>
          <w:ilvl w:val="0"/>
          <w:numId w:val="25"/>
        </w:numPr>
        <w:suppressAutoHyphens/>
        <w:spacing w:after="120" w:line="300" w:lineRule="exact"/>
        <w:ind w:left="426" w:hanging="426"/>
        <w:jc w:val="both"/>
        <w:rPr>
          <w:rFonts w:eastAsiaTheme="minorEastAsia" w:cstheme="minorHAnsi"/>
          <w:smallCaps/>
          <w:color w:val="000000" w:themeColor="text1"/>
          <w:sz w:val="24"/>
          <w:szCs w:val="24"/>
        </w:rPr>
      </w:pPr>
      <w:r w:rsidRPr="00141D29">
        <w:rPr>
          <w:rFonts w:eastAsiaTheme="minorEastAsia" w:cstheme="minorHAnsi"/>
          <w:b/>
          <w:smallCaps/>
          <w:color w:val="000000" w:themeColor="text1"/>
          <w:sz w:val="24"/>
          <w:szCs w:val="24"/>
        </w:rPr>
        <w:t>prawa osób, których dane dotyczą, w tym dostępu do danych osobowych.</w:t>
      </w:r>
    </w:p>
    <w:p w14:paraId="37EFF10A" w14:textId="77777777" w:rsidR="008A2E67" w:rsidRPr="00141D29" w:rsidRDefault="008A2E67" w:rsidP="008A2E67">
      <w:pPr>
        <w:suppressAutoHyphens/>
        <w:ind w:right="45"/>
        <w:jc w:val="both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141D2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Na zasadach określonych przepisami RODO, posiada Pani/Pan prawo do żądania od Administratora: </w:t>
      </w:r>
    </w:p>
    <w:p w14:paraId="0AFEE101" w14:textId="77777777" w:rsidR="008A2E67" w:rsidRPr="00141D29" w:rsidRDefault="008A2E67" w:rsidP="008A2E67">
      <w:pPr>
        <w:numPr>
          <w:ilvl w:val="0"/>
          <w:numId w:val="23"/>
        </w:numPr>
        <w:suppressAutoHyphens/>
        <w:spacing w:after="60" w:line="300" w:lineRule="exact"/>
        <w:ind w:left="567" w:right="45" w:hanging="425"/>
        <w:jc w:val="both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141D2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dostępu do treści swoich danych osobowych, </w:t>
      </w:r>
    </w:p>
    <w:p w14:paraId="6F0AAB11" w14:textId="77777777" w:rsidR="008A2E67" w:rsidRPr="00141D29" w:rsidRDefault="008A2E67" w:rsidP="008A2E67">
      <w:pPr>
        <w:numPr>
          <w:ilvl w:val="0"/>
          <w:numId w:val="23"/>
        </w:numPr>
        <w:suppressAutoHyphens/>
        <w:spacing w:after="60" w:line="300" w:lineRule="exact"/>
        <w:ind w:left="567" w:right="45" w:hanging="425"/>
        <w:jc w:val="both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141D2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sprostowania (poprawiania) swoich danych osobowych, </w:t>
      </w:r>
    </w:p>
    <w:p w14:paraId="0751A4DD" w14:textId="77777777" w:rsidR="008A2E67" w:rsidRPr="00141D29" w:rsidRDefault="008A2E67" w:rsidP="008A2E67">
      <w:pPr>
        <w:numPr>
          <w:ilvl w:val="0"/>
          <w:numId w:val="23"/>
        </w:numPr>
        <w:suppressAutoHyphens/>
        <w:spacing w:after="60" w:line="300" w:lineRule="exact"/>
        <w:ind w:left="567" w:right="45" w:hanging="425"/>
        <w:jc w:val="both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141D2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usunięcia swoich danych osobowych, </w:t>
      </w:r>
    </w:p>
    <w:p w14:paraId="622E6529" w14:textId="77777777" w:rsidR="008A2E67" w:rsidRPr="00141D29" w:rsidRDefault="008A2E67" w:rsidP="008A2E67">
      <w:pPr>
        <w:numPr>
          <w:ilvl w:val="0"/>
          <w:numId w:val="23"/>
        </w:numPr>
        <w:suppressAutoHyphens/>
        <w:spacing w:after="60" w:line="300" w:lineRule="exact"/>
        <w:ind w:left="567" w:right="45" w:hanging="425"/>
        <w:jc w:val="both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141D2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ograniczenia przetwarzania swoich danych osobowych, </w:t>
      </w:r>
    </w:p>
    <w:p w14:paraId="28EBBC8C" w14:textId="77777777" w:rsidR="008A2E67" w:rsidRPr="00141D29" w:rsidRDefault="008A2E67" w:rsidP="008A2E67">
      <w:pPr>
        <w:suppressAutoHyphens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41D29">
        <w:rPr>
          <w:rFonts w:cstheme="minorHAnsi"/>
          <w:color w:val="000000" w:themeColor="text1"/>
          <w:sz w:val="24"/>
          <w:szCs w:val="24"/>
          <w:lang w:eastAsia="pl-PL"/>
        </w:rPr>
        <w:t>a ponadto, posiada Pani/Pan prawo do wniesienia sprzeciwu wobec przetwarzania Pani/Pana danych.</w:t>
      </w:r>
    </w:p>
    <w:p w14:paraId="76AD1ADA" w14:textId="77777777" w:rsidR="008A2E67" w:rsidRPr="00141D29" w:rsidRDefault="008A2E67" w:rsidP="008A2E67">
      <w:pPr>
        <w:suppressAutoHyphens/>
        <w:ind w:right="45"/>
        <w:jc w:val="both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141D2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Nie wszystkie Pani/Pana żądania będziemy jednak mogli zawsze spełnić. Zakres przysługujących praw zależy bowiem zarówno od przesłanek prawnych uprawniających do przetwarzania danych, jak i często – sposobów ich gromadzenia.   </w:t>
      </w:r>
    </w:p>
    <w:p w14:paraId="69EC0EC9" w14:textId="77777777" w:rsidR="008A2E67" w:rsidRPr="00141D29" w:rsidRDefault="008A2E67" w:rsidP="008A2E67">
      <w:pPr>
        <w:numPr>
          <w:ilvl w:val="0"/>
          <w:numId w:val="25"/>
        </w:numPr>
        <w:suppressAutoHyphens/>
        <w:spacing w:after="120" w:line="300" w:lineRule="exact"/>
        <w:ind w:left="567" w:hanging="567"/>
        <w:jc w:val="both"/>
        <w:rPr>
          <w:rFonts w:eastAsiaTheme="minorEastAsia" w:cstheme="minorHAnsi"/>
          <w:smallCaps/>
          <w:color w:val="000000" w:themeColor="text1"/>
          <w:sz w:val="24"/>
          <w:szCs w:val="24"/>
          <w:lang w:eastAsia="pl-PL"/>
        </w:rPr>
      </w:pPr>
      <w:r w:rsidRPr="00141D29">
        <w:rPr>
          <w:rFonts w:eastAsiaTheme="minorEastAsia" w:cstheme="minorHAnsi"/>
          <w:b/>
          <w:smallCaps/>
          <w:color w:val="000000" w:themeColor="text1"/>
          <w:sz w:val="24"/>
          <w:szCs w:val="24"/>
          <w:lang w:eastAsia="pl-PL"/>
        </w:rPr>
        <w:t xml:space="preserve">prawo wniesienia skargi do organu nadzorczego </w:t>
      </w:r>
    </w:p>
    <w:p w14:paraId="20001CF3" w14:textId="77777777" w:rsidR="008A2E67" w:rsidRPr="00141D29" w:rsidRDefault="008A2E67" w:rsidP="008A2E67">
      <w:pPr>
        <w:suppressAutoHyphens/>
        <w:ind w:right="45"/>
        <w:jc w:val="both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141D2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Gdy uzna Pani/Pan, że przetwarzanie Pani/Pana danych osobowych narusza przepisy o ochronie danych osobowych, przysługuje Pani/Panu prawo do wniesienia skargi do organu nadzorczego, którym jest Prezes Urzędu Ochrony Danych Osobowych, z siedzibą w Warszawie, przy ul. Stawki 2, 00-193 Warszawa. </w:t>
      </w:r>
    </w:p>
    <w:p w14:paraId="3F634748" w14:textId="77777777" w:rsidR="008A2E67" w:rsidRPr="00141D29" w:rsidRDefault="008A2E67" w:rsidP="008A2E67">
      <w:pPr>
        <w:numPr>
          <w:ilvl w:val="0"/>
          <w:numId w:val="25"/>
        </w:numPr>
        <w:suppressAutoHyphens/>
        <w:spacing w:after="120" w:line="300" w:lineRule="exact"/>
        <w:ind w:left="567" w:hanging="567"/>
        <w:jc w:val="both"/>
        <w:rPr>
          <w:rFonts w:eastAsiaTheme="minorEastAsia" w:cstheme="minorHAnsi"/>
          <w:smallCaps/>
          <w:color w:val="000000" w:themeColor="text1"/>
          <w:sz w:val="24"/>
          <w:szCs w:val="24"/>
          <w:lang w:eastAsia="pl-PL"/>
        </w:rPr>
      </w:pPr>
      <w:r w:rsidRPr="00141D29">
        <w:rPr>
          <w:rFonts w:eastAsiaTheme="minorEastAsia" w:cstheme="minorHAnsi"/>
          <w:b/>
          <w:smallCaps/>
          <w:color w:val="000000" w:themeColor="text1"/>
          <w:sz w:val="24"/>
          <w:szCs w:val="24"/>
          <w:lang w:eastAsia="pl-PL"/>
        </w:rPr>
        <w:t>informacja o wymogu/dobrowolności podania danych oraz konsekwencjach niepodania danych osobowych</w:t>
      </w:r>
    </w:p>
    <w:p w14:paraId="5EB2670D" w14:textId="77777777" w:rsidR="008A2E67" w:rsidRPr="00141D29" w:rsidRDefault="008A2E67" w:rsidP="008A2E67">
      <w:pPr>
        <w:numPr>
          <w:ilvl w:val="0"/>
          <w:numId w:val="26"/>
        </w:numPr>
        <w:suppressAutoHyphens/>
        <w:spacing w:after="120" w:line="259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u w:color="000000"/>
          <w:lang w:eastAsia="pl-PL"/>
        </w:rPr>
      </w:pPr>
      <w:r w:rsidRPr="00141D29">
        <w:rPr>
          <w:rFonts w:eastAsia="Times New Roman" w:cstheme="minorHAnsi"/>
          <w:color w:val="000000" w:themeColor="text1"/>
          <w:sz w:val="24"/>
          <w:szCs w:val="24"/>
          <w:u w:color="000000"/>
          <w:lang w:eastAsia="pl-PL"/>
        </w:rPr>
        <w:lastRenderedPageBreak/>
        <w:t>Podanie przez Państwa danych osobowych może stanowić wymóg ustawowy, a podanie danych być niezbędne dla określonego celu</w:t>
      </w:r>
      <w:r w:rsidRPr="00141D2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(udziału w postępowaniu o udzielenie zamówienia publicznego)</w:t>
      </w:r>
      <w:r w:rsidRPr="00141D29">
        <w:rPr>
          <w:rFonts w:eastAsia="Times New Roman" w:cstheme="minorHAnsi"/>
          <w:color w:val="000000" w:themeColor="text1"/>
          <w:sz w:val="24"/>
          <w:szCs w:val="24"/>
          <w:u w:color="000000"/>
          <w:lang w:eastAsia="pl-PL"/>
        </w:rPr>
        <w:t>. Podanie przez Państwa danych osobowych jest obowiązkowe w sytuacji, gdy przesłankę przetwarzania danych osobowych stanowi przepis prawa. Jeśli nie poda Pan/Pani danych wymaganych ustawą, Administrator nie będzie mógł zrealizować wynikającego z ustawy obowiązku, co może skutkować brakiem możliwości realizacji celów wskazanych powyżej, a także konsekwencjami przewidzianymi przepisami prawa.</w:t>
      </w:r>
    </w:p>
    <w:p w14:paraId="7D284C04" w14:textId="77777777" w:rsidR="008A2E67" w:rsidRPr="00141D29" w:rsidRDefault="008A2E67" w:rsidP="008A2E67">
      <w:pPr>
        <w:numPr>
          <w:ilvl w:val="0"/>
          <w:numId w:val="26"/>
        </w:numPr>
        <w:suppressAutoHyphens/>
        <w:spacing w:after="120" w:line="259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u w:color="000000"/>
          <w:lang w:eastAsia="pl-PL"/>
        </w:rPr>
      </w:pPr>
      <w:r w:rsidRPr="00141D29">
        <w:rPr>
          <w:rFonts w:cstheme="minorHAnsi"/>
          <w:color w:val="000000" w:themeColor="text1"/>
          <w:sz w:val="24"/>
          <w:szCs w:val="24"/>
        </w:rPr>
        <w:t>Podanie przez Państwa danych osobowych jest konieczne do zawarcia i wykonania umowy oraz wypełnienia obowiązków prawnych ciążących na Administratorze.</w:t>
      </w:r>
    </w:p>
    <w:p w14:paraId="0DF91DAF" w14:textId="77777777" w:rsidR="008A2E67" w:rsidRPr="00141D29" w:rsidRDefault="008A2E67" w:rsidP="008A2E67">
      <w:pPr>
        <w:numPr>
          <w:ilvl w:val="0"/>
          <w:numId w:val="26"/>
        </w:numPr>
        <w:suppressAutoHyphens/>
        <w:spacing w:after="120" w:line="259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u w:color="000000"/>
          <w:lang w:eastAsia="pl-PL"/>
        </w:rPr>
      </w:pPr>
      <w:r w:rsidRPr="00141D29">
        <w:rPr>
          <w:rFonts w:eastAsia="Times New Roman" w:cstheme="minorHAnsi"/>
          <w:color w:val="000000" w:themeColor="text1"/>
          <w:sz w:val="24"/>
          <w:szCs w:val="24"/>
          <w:u w:color="000000"/>
          <w:lang w:eastAsia="pl-PL"/>
        </w:rPr>
        <w:t>Podanie przez Państwa danych dodatkowych (nieobowiązkowych), w zakresie nie wynikającym z przepisów prawa, jest dobrowolne.</w:t>
      </w:r>
    </w:p>
    <w:p w14:paraId="28F4692A" w14:textId="77777777" w:rsidR="008A2E67" w:rsidRPr="00141D29" w:rsidRDefault="008A2E67" w:rsidP="008A2E67">
      <w:pPr>
        <w:numPr>
          <w:ilvl w:val="0"/>
          <w:numId w:val="25"/>
        </w:numPr>
        <w:suppressAutoHyphens/>
        <w:spacing w:after="120" w:line="300" w:lineRule="exact"/>
        <w:ind w:left="567" w:hanging="567"/>
        <w:jc w:val="both"/>
        <w:rPr>
          <w:rFonts w:eastAsiaTheme="minorEastAsia" w:cstheme="minorHAnsi"/>
          <w:smallCaps/>
          <w:color w:val="000000" w:themeColor="text1"/>
          <w:sz w:val="24"/>
          <w:szCs w:val="24"/>
          <w:lang w:eastAsia="pl-PL"/>
        </w:rPr>
      </w:pPr>
      <w:r w:rsidRPr="00141D29">
        <w:rPr>
          <w:rFonts w:eastAsiaTheme="minorEastAsia" w:cstheme="minorHAnsi"/>
          <w:b/>
          <w:smallCaps/>
          <w:color w:val="000000" w:themeColor="text1"/>
          <w:sz w:val="24"/>
          <w:szCs w:val="24"/>
          <w:lang w:eastAsia="pl-PL"/>
        </w:rPr>
        <w:t>zautomatyzowane podejmowanie decyzji, profilowanie</w:t>
      </w:r>
    </w:p>
    <w:p w14:paraId="437338A3" w14:textId="77777777" w:rsidR="008A2E67" w:rsidRPr="00141D29" w:rsidRDefault="008A2E67" w:rsidP="008A2E67">
      <w:pPr>
        <w:suppressAutoHyphens/>
        <w:ind w:left="142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141D29">
        <w:rPr>
          <w:rFonts w:cstheme="minorHAnsi"/>
          <w:color w:val="000000" w:themeColor="text1"/>
          <w:sz w:val="24"/>
          <w:szCs w:val="24"/>
          <w:lang w:eastAsia="pl-PL"/>
        </w:rPr>
        <w:t>Pani/Pana dane mogą być przetwarzane w sposób zautomatyzowany, jednak nie będzie to prowadziło do zautomatyzowanego podejmowania decyzji, w tym dane nie będą profilowane.</w:t>
      </w:r>
    </w:p>
    <w:p w14:paraId="3650B0E3" w14:textId="77777777" w:rsidR="008A2E67" w:rsidRPr="00141D29" w:rsidRDefault="008A2E67" w:rsidP="008A2E67">
      <w:pPr>
        <w:pStyle w:val="spcja"/>
        <w:rPr>
          <w:rFonts w:asciiTheme="minorHAnsi" w:hAnsiTheme="minorHAnsi" w:cstheme="minorHAnsi"/>
          <w:color w:val="000000" w:themeColor="text1"/>
        </w:rPr>
      </w:pPr>
    </w:p>
    <w:p w14:paraId="509ECEFA" w14:textId="77777777" w:rsidR="008A2E67" w:rsidRPr="00141D29" w:rsidRDefault="008A2E67" w:rsidP="008A2E67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after="120" w:line="259" w:lineRule="auto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141D29">
        <w:rPr>
          <w:rFonts w:cstheme="minorHAnsi"/>
          <w:color w:val="000000" w:themeColor="text1"/>
          <w:sz w:val="24"/>
          <w:szCs w:val="24"/>
        </w:rPr>
        <w:t>Jeżeli dane osobowe nie zostały pozyskane bezpośrednio od Państwa, a zostały podane przez inne podmioty lub osoby – zgodnie z </w:t>
      </w:r>
      <w:hyperlink r:id="rId25" w:history="1">
        <w:r w:rsidRPr="00141D29">
          <w:rPr>
            <w:rFonts w:cstheme="minorHAnsi"/>
            <w:color w:val="000000" w:themeColor="text1"/>
            <w:sz w:val="24"/>
            <w:szCs w:val="24"/>
          </w:rPr>
          <w:t>art. 14 ust. 1 lit. d) i ust. 2</w:t>
        </w:r>
      </w:hyperlink>
      <w:r w:rsidRPr="00141D29">
        <w:rPr>
          <w:rFonts w:cstheme="minorHAnsi"/>
          <w:color w:val="000000" w:themeColor="text1"/>
          <w:sz w:val="24"/>
          <w:szCs w:val="24"/>
        </w:rPr>
        <w:t> lit. f) RODO, informujemy Państwa nadto jako przedstawicieli kontrahentów, że:</w:t>
      </w:r>
    </w:p>
    <w:p w14:paraId="777736D7" w14:textId="77777777" w:rsidR="008A2E67" w:rsidRPr="00141D29" w:rsidRDefault="008A2E67" w:rsidP="008A2E67">
      <w:pPr>
        <w:pStyle w:val="Akapitzlist"/>
        <w:numPr>
          <w:ilvl w:val="0"/>
          <w:numId w:val="19"/>
        </w:numPr>
        <w:tabs>
          <w:tab w:val="left" w:pos="284"/>
        </w:tabs>
        <w:suppressAutoHyphens/>
        <w:spacing w:after="120" w:line="259" w:lineRule="auto"/>
        <w:ind w:left="714" w:hanging="714"/>
        <w:contextualSpacing w:val="0"/>
        <w:jc w:val="both"/>
        <w:rPr>
          <w:rFonts w:cstheme="minorHAnsi"/>
          <w:b/>
          <w:smallCaps/>
          <w:color w:val="000000" w:themeColor="text1"/>
          <w:sz w:val="24"/>
          <w:szCs w:val="24"/>
        </w:rPr>
      </w:pPr>
      <w:r w:rsidRPr="00141D29">
        <w:rPr>
          <w:rFonts w:cstheme="minorHAnsi"/>
          <w:b/>
          <w:smallCaps/>
          <w:color w:val="000000" w:themeColor="text1"/>
          <w:sz w:val="24"/>
          <w:szCs w:val="24"/>
        </w:rPr>
        <w:t>Kategorie danych.</w:t>
      </w:r>
    </w:p>
    <w:p w14:paraId="337FD722" w14:textId="77777777" w:rsidR="008A2E67" w:rsidRPr="00141D29" w:rsidRDefault="008A2E67" w:rsidP="008A2E67">
      <w:pPr>
        <w:pStyle w:val="Akapitzlist"/>
        <w:tabs>
          <w:tab w:val="left" w:pos="0"/>
        </w:tabs>
        <w:suppressAutoHyphens/>
        <w:ind w:left="0"/>
        <w:contextualSpacing w:val="0"/>
        <w:rPr>
          <w:rFonts w:cstheme="minorHAnsi"/>
          <w:color w:val="000000" w:themeColor="text1"/>
          <w:sz w:val="24"/>
          <w:szCs w:val="24"/>
        </w:rPr>
      </w:pPr>
      <w:r w:rsidRPr="00141D29">
        <w:rPr>
          <w:rFonts w:cstheme="minorHAnsi"/>
          <w:color w:val="000000" w:themeColor="text1"/>
          <w:sz w:val="24"/>
          <w:szCs w:val="24"/>
        </w:rPr>
        <w:t>W zależności od okoliczności sprawy będziemy przetwarzać między innymi następujące kategorie Państwa danych osobowych: podstawowe dane identyfikacyjne (np. imię i nazwisko), dane teleadresowe i kontaktowe (np. adres miejsca zatrudnienia, numer telefonu, adres poczty elektronicznej), inne dane dotyczące zatrudnienia (np. stanowisko służbowe). Kategorie danych będą zbierane z poszanowaniem zasady adekwatności, mając na uwadze cel załatwienia sprawy i wynikać będą przede wszystkim z obowiązujących przepisów prawa.</w:t>
      </w:r>
    </w:p>
    <w:p w14:paraId="4A6D0519" w14:textId="77777777" w:rsidR="008A2E67" w:rsidRPr="00141D29" w:rsidRDefault="008A2E67" w:rsidP="008A2E67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after="120" w:line="259" w:lineRule="auto"/>
        <w:ind w:left="426" w:hanging="426"/>
        <w:contextualSpacing w:val="0"/>
        <w:jc w:val="both"/>
        <w:rPr>
          <w:rFonts w:cstheme="minorHAnsi"/>
          <w:b/>
          <w:smallCaps/>
          <w:color w:val="000000" w:themeColor="text1"/>
          <w:sz w:val="24"/>
          <w:szCs w:val="24"/>
        </w:rPr>
      </w:pPr>
      <w:r w:rsidRPr="00141D29">
        <w:rPr>
          <w:rFonts w:cstheme="minorHAnsi"/>
          <w:b/>
          <w:smallCaps/>
          <w:color w:val="000000" w:themeColor="text1"/>
          <w:sz w:val="24"/>
          <w:szCs w:val="24"/>
        </w:rPr>
        <w:t>Źródło pochodzenia danych osobowych.</w:t>
      </w:r>
    </w:p>
    <w:p w14:paraId="53697070" w14:textId="77777777" w:rsidR="008A2E67" w:rsidRPr="00141D29" w:rsidRDefault="008A2E67" w:rsidP="008A2E67">
      <w:pPr>
        <w:pStyle w:val="Akapitzlist"/>
        <w:suppressAutoHyphens/>
        <w:ind w:left="0"/>
        <w:contextualSpacing w:val="0"/>
        <w:rPr>
          <w:rFonts w:cstheme="minorHAnsi"/>
          <w:color w:val="000000" w:themeColor="text1"/>
          <w:sz w:val="24"/>
          <w:szCs w:val="24"/>
        </w:rPr>
      </w:pPr>
      <w:r w:rsidRPr="00141D29">
        <w:rPr>
          <w:rFonts w:cstheme="minorHAnsi"/>
          <w:color w:val="000000" w:themeColor="text1"/>
          <w:sz w:val="24"/>
          <w:szCs w:val="24"/>
        </w:rPr>
        <w:t>Państwa dane osobowe pochodzić będą od uczestnika postępowania o udzielenie zamówienia publicznego (wykonawcy).</w:t>
      </w:r>
    </w:p>
    <w:p w14:paraId="2913FDF3" w14:textId="77777777" w:rsidR="00F043B1" w:rsidRPr="00141D29" w:rsidRDefault="00F043B1" w:rsidP="00EC7C52">
      <w:pPr>
        <w:ind w:right="998"/>
        <w:rPr>
          <w:rFonts w:cstheme="minorHAnsi"/>
          <w:color w:val="000000" w:themeColor="text1"/>
        </w:rPr>
      </w:pPr>
    </w:p>
    <w:p w14:paraId="181AF147" w14:textId="77777777" w:rsidR="00EC7C52" w:rsidRPr="00141D29" w:rsidRDefault="00EC7C52" w:rsidP="00EC7C52">
      <w:pPr>
        <w:rPr>
          <w:rFonts w:cstheme="minorHAnsi"/>
          <w:color w:val="000000" w:themeColor="text1"/>
        </w:rPr>
      </w:pPr>
    </w:p>
    <w:sectPr w:rsidR="00EC7C52" w:rsidRPr="00141D29" w:rsidSect="00B053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BB96" w14:textId="77777777" w:rsidR="00287ED8" w:rsidRDefault="00287ED8" w:rsidP="002816C9">
      <w:pPr>
        <w:spacing w:after="0" w:line="240" w:lineRule="auto"/>
      </w:pPr>
      <w:r>
        <w:separator/>
      </w:r>
    </w:p>
  </w:endnote>
  <w:endnote w:type="continuationSeparator" w:id="0">
    <w:p w14:paraId="68A6E8B5" w14:textId="77777777" w:rsidR="00287ED8" w:rsidRDefault="00287ED8" w:rsidP="002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5E36" w14:textId="77777777" w:rsidR="00287ED8" w:rsidRDefault="00287ED8" w:rsidP="002816C9">
      <w:pPr>
        <w:spacing w:after="0" w:line="240" w:lineRule="auto"/>
      </w:pPr>
      <w:r>
        <w:separator/>
      </w:r>
    </w:p>
  </w:footnote>
  <w:footnote w:type="continuationSeparator" w:id="0">
    <w:p w14:paraId="68F9BC9B" w14:textId="77777777" w:rsidR="00287ED8" w:rsidRDefault="00287ED8" w:rsidP="002816C9">
      <w:pPr>
        <w:spacing w:after="0" w:line="240" w:lineRule="auto"/>
      </w:pPr>
      <w:r>
        <w:continuationSeparator/>
      </w:r>
    </w:p>
  </w:footnote>
  <w:footnote w:id="1">
    <w:p w14:paraId="2252F60E" w14:textId="3D5E1D15" w:rsidR="00B07764" w:rsidRDefault="00B07764">
      <w:pPr>
        <w:pStyle w:val="Tekstprzypisudolnego"/>
      </w:pPr>
      <w:r>
        <w:rPr>
          <w:rStyle w:val="Odwoanieprzypisudolnego"/>
        </w:rPr>
        <w:footnoteRef/>
      </w:r>
      <w:r>
        <w:t xml:space="preserve"> Cena brana pod uwagę przy obliczaniu punktów </w:t>
      </w:r>
      <w:r w:rsidRPr="00B07764">
        <w:t>w kryterium „cena”</w:t>
      </w:r>
    </w:p>
  </w:footnote>
  <w:footnote w:id="2">
    <w:p w14:paraId="66700A20" w14:textId="0FC05F69" w:rsidR="00B053D8" w:rsidRDefault="00B053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93CF" w14:textId="77777777" w:rsidR="002816C9" w:rsidRDefault="002816C9">
    <w:pPr>
      <w:pStyle w:val="Nagwek"/>
    </w:pPr>
    <w:r>
      <w:rPr>
        <w:noProof/>
        <w:lang w:eastAsia="pl-PL"/>
      </w:rPr>
      <w:drawing>
        <wp:inline distT="0" distB="0" distL="0" distR="0" wp14:anchorId="61570215" wp14:editId="61F7D4BD">
          <wp:extent cx="5749290" cy="57277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622"/>
    <w:multiLevelType w:val="multilevel"/>
    <w:tmpl w:val="7518747C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8F498C"/>
    <w:multiLevelType w:val="hybridMultilevel"/>
    <w:tmpl w:val="65DE8B88"/>
    <w:lvl w:ilvl="0" w:tplc="4228548C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DDA0903"/>
    <w:multiLevelType w:val="hybridMultilevel"/>
    <w:tmpl w:val="71402E36"/>
    <w:lvl w:ilvl="0" w:tplc="F296002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278B5"/>
    <w:multiLevelType w:val="hybridMultilevel"/>
    <w:tmpl w:val="D938C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5C2D"/>
    <w:multiLevelType w:val="hybridMultilevel"/>
    <w:tmpl w:val="DABCE9D6"/>
    <w:lvl w:ilvl="0" w:tplc="31888FF4">
      <w:start w:val="3"/>
      <w:numFmt w:val="upperRoman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421"/>
    <w:multiLevelType w:val="hybridMultilevel"/>
    <w:tmpl w:val="40E4CB80"/>
    <w:lvl w:ilvl="0" w:tplc="A4E6811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CF021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88F"/>
    <w:multiLevelType w:val="hybridMultilevel"/>
    <w:tmpl w:val="44A6FF9E"/>
    <w:lvl w:ilvl="0" w:tplc="24041D44">
      <w:start w:val="6"/>
      <w:numFmt w:val="upperRoman"/>
      <w:lvlText w:val="%1."/>
      <w:lvlJc w:val="left"/>
      <w:pPr>
        <w:ind w:left="76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97E11"/>
    <w:multiLevelType w:val="hybridMultilevel"/>
    <w:tmpl w:val="5DCCE964"/>
    <w:lvl w:ilvl="0" w:tplc="B2F86000">
      <w:start w:val="1"/>
      <w:numFmt w:val="decimal"/>
      <w:lvlText w:val="%1."/>
      <w:lvlJc w:val="left"/>
      <w:pPr>
        <w:ind w:left="720" w:hanging="360"/>
      </w:pPr>
      <w:rPr>
        <w:rFonts w:cs="Arial-BoldMT" w:hint="default"/>
        <w:b/>
        <w:i w:val="0"/>
        <w:caps w:val="0"/>
        <w:strike w:val="0"/>
        <w:dstrike w:val="0"/>
        <w:vanish w:val="0"/>
        <w:color w:val="auto"/>
        <w:w w:val="1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D3CD7"/>
    <w:multiLevelType w:val="hybridMultilevel"/>
    <w:tmpl w:val="8D5EFA5E"/>
    <w:lvl w:ilvl="0" w:tplc="8EDC1ED8">
      <w:start w:val="1"/>
      <w:numFmt w:val="decimal"/>
      <w:pStyle w:val="normalny3"/>
      <w:lvlText w:val="%1."/>
      <w:lvlJc w:val="left"/>
      <w:pPr>
        <w:ind w:left="360" w:hanging="360"/>
      </w:pPr>
      <w:rPr>
        <w:rFonts w:cs="Arial-BoldMT" w:hint="default"/>
        <w:b/>
        <w:i w:val="0"/>
        <w:caps w:val="0"/>
        <w:strike w:val="0"/>
        <w:dstrike w:val="0"/>
        <w:vanish w:val="0"/>
        <w:color w:val="auto"/>
        <w:w w:val="10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D72DC"/>
    <w:multiLevelType w:val="hybridMultilevel"/>
    <w:tmpl w:val="7E1A0E20"/>
    <w:lvl w:ilvl="0" w:tplc="DB528824">
      <w:start w:val="1"/>
      <w:numFmt w:val="decimal"/>
      <w:lvlText w:val="2.%1."/>
      <w:lvlJc w:val="left"/>
      <w:pPr>
        <w:ind w:left="1429" w:hanging="360"/>
      </w:pPr>
      <w:rPr>
        <w:rFonts w:hint="default"/>
        <w:b/>
        <w:i w:val="0"/>
        <w:strike w:val="0"/>
        <w:dstrike w:val="0"/>
        <w:color w:val="000000"/>
        <w:spacing w:val="0"/>
        <w:w w:val="100"/>
        <w:position w:val="0"/>
        <w:sz w:val="24"/>
        <w:szCs w:val="30"/>
        <w:u w:val="none" w:color="000000"/>
        <w:vertAlign w:val="baseline"/>
      </w:rPr>
    </w:lvl>
    <w:lvl w:ilvl="1" w:tplc="690EA5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D046AE"/>
    <w:multiLevelType w:val="hybridMultilevel"/>
    <w:tmpl w:val="024C55BC"/>
    <w:lvl w:ilvl="0" w:tplc="2A985514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2CD3"/>
    <w:multiLevelType w:val="hybridMultilevel"/>
    <w:tmpl w:val="CAB62442"/>
    <w:lvl w:ilvl="0" w:tplc="B2F86000">
      <w:start w:val="1"/>
      <w:numFmt w:val="decimal"/>
      <w:lvlText w:val="%1."/>
      <w:lvlJc w:val="left"/>
      <w:pPr>
        <w:ind w:left="720" w:hanging="360"/>
      </w:pPr>
      <w:rPr>
        <w:rFonts w:cs="Arial-BoldMT" w:hint="default"/>
        <w:b/>
        <w:i w:val="0"/>
        <w:caps w:val="0"/>
        <w:strike w:val="0"/>
        <w:dstrike w:val="0"/>
        <w:vanish w:val="0"/>
        <w:color w:val="auto"/>
        <w:w w:val="1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A7EA8"/>
    <w:multiLevelType w:val="hybridMultilevel"/>
    <w:tmpl w:val="96C0AF04"/>
    <w:lvl w:ilvl="0" w:tplc="EF5666E4">
      <w:start w:val="4"/>
      <w:numFmt w:val="upperRoman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37E10"/>
    <w:multiLevelType w:val="hybridMultilevel"/>
    <w:tmpl w:val="A45C0838"/>
    <w:lvl w:ilvl="0" w:tplc="25A46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A87D7B"/>
    <w:multiLevelType w:val="hybridMultilevel"/>
    <w:tmpl w:val="445E39DA"/>
    <w:lvl w:ilvl="0" w:tplc="B2F86000">
      <w:start w:val="1"/>
      <w:numFmt w:val="decimal"/>
      <w:lvlText w:val="%1."/>
      <w:lvlJc w:val="left"/>
      <w:pPr>
        <w:ind w:left="1080" w:hanging="360"/>
      </w:pPr>
      <w:rPr>
        <w:rFonts w:cs="Arial-BoldMT" w:hint="default"/>
        <w:b/>
        <w:i w:val="0"/>
        <w:caps w:val="0"/>
        <w:strike w:val="0"/>
        <w:dstrike w:val="0"/>
        <w:vanish w:val="0"/>
        <w:color w:val="auto"/>
        <w:w w:val="1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F5DB6"/>
    <w:multiLevelType w:val="hybridMultilevel"/>
    <w:tmpl w:val="C20CDBBC"/>
    <w:lvl w:ilvl="0" w:tplc="731462E0">
      <w:start w:val="1"/>
      <w:numFmt w:val="upperLetter"/>
      <w:lvlText w:val="%1."/>
      <w:lvlJc w:val="left"/>
      <w:pPr>
        <w:ind w:left="71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3C6BF4"/>
    <w:multiLevelType w:val="hybridMultilevel"/>
    <w:tmpl w:val="C34CF6D6"/>
    <w:lvl w:ilvl="0" w:tplc="281C2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75F9B"/>
    <w:multiLevelType w:val="multilevel"/>
    <w:tmpl w:val="B972F0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76F0BF6"/>
    <w:multiLevelType w:val="hybridMultilevel"/>
    <w:tmpl w:val="2062A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E21F2"/>
    <w:multiLevelType w:val="hybridMultilevel"/>
    <w:tmpl w:val="044C4F06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65870"/>
    <w:multiLevelType w:val="hybridMultilevel"/>
    <w:tmpl w:val="070C987A"/>
    <w:lvl w:ilvl="0" w:tplc="665C53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482789A"/>
    <w:multiLevelType w:val="hybridMultilevel"/>
    <w:tmpl w:val="F2184734"/>
    <w:lvl w:ilvl="0" w:tplc="4228548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95C164D"/>
    <w:multiLevelType w:val="hybridMultilevel"/>
    <w:tmpl w:val="674C67C6"/>
    <w:lvl w:ilvl="0" w:tplc="42285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5"/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6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23"/>
  </w:num>
  <w:num w:numId="15">
    <w:abstractNumId w:val="22"/>
  </w:num>
  <w:num w:numId="16">
    <w:abstractNumId w:val="14"/>
  </w:num>
  <w:num w:numId="17">
    <w:abstractNumId w:val="24"/>
  </w:num>
  <w:num w:numId="18">
    <w:abstractNumId w:val="17"/>
  </w:num>
  <w:num w:numId="19">
    <w:abstractNumId w:val="11"/>
  </w:num>
  <w:num w:numId="20">
    <w:abstractNumId w:val="13"/>
  </w:num>
  <w:num w:numId="21">
    <w:abstractNumId w:val="9"/>
  </w:num>
  <w:num w:numId="22">
    <w:abstractNumId w:val="10"/>
  </w:num>
  <w:num w:numId="23">
    <w:abstractNumId w:val="1"/>
  </w:num>
  <w:num w:numId="24">
    <w:abstractNumId w:val="4"/>
  </w:num>
  <w:num w:numId="25">
    <w:abstractNumId w:val="6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C9"/>
    <w:rsid w:val="00023162"/>
    <w:rsid w:val="00045587"/>
    <w:rsid w:val="00052BA3"/>
    <w:rsid w:val="000662C4"/>
    <w:rsid w:val="000A2C02"/>
    <w:rsid w:val="000B7D5E"/>
    <w:rsid w:val="000F0838"/>
    <w:rsid w:val="00141D29"/>
    <w:rsid w:val="0014447E"/>
    <w:rsid w:val="00147E61"/>
    <w:rsid w:val="00177413"/>
    <w:rsid w:val="00196009"/>
    <w:rsid w:val="001D22A3"/>
    <w:rsid w:val="001D5EF9"/>
    <w:rsid w:val="001D61A0"/>
    <w:rsid w:val="001D723E"/>
    <w:rsid w:val="001E1A07"/>
    <w:rsid w:val="002811C8"/>
    <w:rsid w:val="002816C9"/>
    <w:rsid w:val="00287ED8"/>
    <w:rsid w:val="002D35DD"/>
    <w:rsid w:val="0033245F"/>
    <w:rsid w:val="00335FAB"/>
    <w:rsid w:val="003634B4"/>
    <w:rsid w:val="00397C37"/>
    <w:rsid w:val="003E04A3"/>
    <w:rsid w:val="003E0502"/>
    <w:rsid w:val="00405577"/>
    <w:rsid w:val="004154E0"/>
    <w:rsid w:val="0042754D"/>
    <w:rsid w:val="00456A74"/>
    <w:rsid w:val="0046584A"/>
    <w:rsid w:val="0048277A"/>
    <w:rsid w:val="004903ED"/>
    <w:rsid w:val="00492F40"/>
    <w:rsid w:val="004A0CF2"/>
    <w:rsid w:val="005344E6"/>
    <w:rsid w:val="005A1FBC"/>
    <w:rsid w:val="005A2E07"/>
    <w:rsid w:val="005C5C9A"/>
    <w:rsid w:val="005D6040"/>
    <w:rsid w:val="00616315"/>
    <w:rsid w:val="00636F6A"/>
    <w:rsid w:val="006600C1"/>
    <w:rsid w:val="00674F2A"/>
    <w:rsid w:val="006A0DD5"/>
    <w:rsid w:val="00715E5B"/>
    <w:rsid w:val="00742413"/>
    <w:rsid w:val="00752727"/>
    <w:rsid w:val="00771EEE"/>
    <w:rsid w:val="007723C7"/>
    <w:rsid w:val="00772C29"/>
    <w:rsid w:val="007D43D0"/>
    <w:rsid w:val="00804E1C"/>
    <w:rsid w:val="00872A83"/>
    <w:rsid w:val="00897D4B"/>
    <w:rsid w:val="008A2E67"/>
    <w:rsid w:val="008A3F17"/>
    <w:rsid w:val="008A6822"/>
    <w:rsid w:val="008E58BC"/>
    <w:rsid w:val="008F1F67"/>
    <w:rsid w:val="008F2B6D"/>
    <w:rsid w:val="00945CCC"/>
    <w:rsid w:val="009720C2"/>
    <w:rsid w:val="009975F1"/>
    <w:rsid w:val="009B6C21"/>
    <w:rsid w:val="009F5A71"/>
    <w:rsid w:val="00A2430B"/>
    <w:rsid w:val="00A2791A"/>
    <w:rsid w:val="00AE3273"/>
    <w:rsid w:val="00B053D8"/>
    <w:rsid w:val="00B07764"/>
    <w:rsid w:val="00B618D9"/>
    <w:rsid w:val="00B81B7A"/>
    <w:rsid w:val="00BD07D8"/>
    <w:rsid w:val="00C62BB4"/>
    <w:rsid w:val="00C706A6"/>
    <w:rsid w:val="00CA14EA"/>
    <w:rsid w:val="00CC7D8C"/>
    <w:rsid w:val="00D00223"/>
    <w:rsid w:val="00D505B3"/>
    <w:rsid w:val="00D51BB9"/>
    <w:rsid w:val="00D74F12"/>
    <w:rsid w:val="00DD22F6"/>
    <w:rsid w:val="00DD3CD0"/>
    <w:rsid w:val="00E172A9"/>
    <w:rsid w:val="00EA265E"/>
    <w:rsid w:val="00EB50D2"/>
    <w:rsid w:val="00EC7C52"/>
    <w:rsid w:val="00ED2DB8"/>
    <w:rsid w:val="00ED3DEB"/>
    <w:rsid w:val="00F043B1"/>
    <w:rsid w:val="00F150F6"/>
    <w:rsid w:val="00F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3A4D3"/>
  <w15:docId w15:val="{4F388CED-8886-4D5A-8D87-04FD1957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7C52"/>
    <w:pPr>
      <w:keepNext/>
      <w:numPr>
        <w:numId w:val="7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6C9"/>
  </w:style>
  <w:style w:type="paragraph" w:styleId="Stopka">
    <w:name w:val="footer"/>
    <w:basedOn w:val="Normalny"/>
    <w:link w:val="StopkaZnak"/>
    <w:uiPriority w:val="99"/>
    <w:unhideWhenUsed/>
    <w:rsid w:val="002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6C9"/>
  </w:style>
  <w:style w:type="paragraph" w:styleId="Tekstdymka">
    <w:name w:val="Balloon Text"/>
    <w:basedOn w:val="Normalny"/>
    <w:link w:val="TekstdymkaZnak"/>
    <w:uiPriority w:val="99"/>
    <w:semiHidden/>
    <w:unhideWhenUsed/>
    <w:rsid w:val="0028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F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4F2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C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E1A0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7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7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764"/>
    <w:rPr>
      <w:vertAlign w:val="superscript"/>
    </w:rPr>
  </w:style>
  <w:style w:type="paragraph" w:customStyle="1" w:styleId="Default">
    <w:name w:val="Default"/>
    <w:rsid w:val="00EC7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7C5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C7C52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EC7C52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C7C52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ny2">
    <w:name w:val="normalny 2"/>
    <w:basedOn w:val="Normalny"/>
    <w:link w:val="normalny2Znak"/>
    <w:qFormat/>
    <w:rsid w:val="00405577"/>
    <w:pPr>
      <w:suppressAutoHyphens/>
      <w:spacing w:after="120" w:line="259" w:lineRule="auto"/>
      <w:jc w:val="both"/>
    </w:pPr>
    <w:rPr>
      <w:rFonts w:ascii="Times New Roman" w:hAnsi="Times New Roman" w:cs="Times New Roman"/>
      <w:bCs/>
      <w:color w:val="000000"/>
      <w:kern w:val="24"/>
      <w:sz w:val="24"/>
      <w:u w:color="000000"/>
      <w:lang w:eastAsia="pl-PL"/>
    </w:rPr>
  </w:style>
  <w:style w:type="character" w:customStyle="1" w:styleId="normalny2Znak">
    <w:name w:val="normalny 2 Znak"/>
    <w:basedOn w:val="Domylnaczcionkaakapitu"/>
    <w:link w:val="normalny2"/>
    <w:rsid w:val="00405577"/>
    <w:rPr>
      <w:rFonts w:ascii="Times New Roman" w:hAnsi="Times New Roman" w:cs="Times New Roman"/>
      <w:bCs/>
      <w:color w:val="000000"/>
      <w:kern w:val="24"/>
      <w:sz w:val="24"/>
      <w:u w:color="000000"/>
      <w:lang w:eastAsia="pl-PL"/>
    </w:rPr>
  </w:style>
  <w:style w:type="paragraph" w:customStyle="1" w:styleId="normalny3">
    <w:name w:val="normalny 3"/>
    <w:basedOn w:val="Akapitzlist"/>
    <w:link w:val="normalny3Znak"/>
    <w:qFormat/>
    <w:rsid w:val="006600C1"/>
    <w:pPr>
      <w:numPr>
        <w:numId w:val="10"/>
      </w:numPr>
      <w:spacing w:after="120" w:line="300" w:lineRule="exact"/>
      <w:ind w:left="357" w:hanging="357"/>
      <w:contextualSpacing w:val="0"/>
      <w:jc w:val="both"/>
    </w:pPr>
    <w:rPr>
      <w:rFonts w:ascii="Times New Roman" w:hAnsi="Times New Roman"/>
      <w:color w:val="000076"/>
      <w:sz w:val="24"/>
    </w:rPr>
  </w:style>
  <w:style w:type="paragraph" w:customStyle="1" w:styleId="spcja">
    <w:name w:val="spcja"/>
    <w:basedOn w:val="Normalny"/>
    <w:link w:val="spcjaZnak"/>
    <w:qFormat/>
    <w:rsid w:val="008A2E67"/>
    <w:pPr>
      <w:tabs>
        <w:tab w:val="num" w:pos="1134"/>
      </w:tabs>
      <w:spacing w:after="60" w:line="240" w:lineRule="auto"/>
      <w:jc w:val="both"/>
    </w:pPr>
    <w:rPr>
      <w:rFonts w:ascii="Times New Roman" w:hAnsi="Times New Roman" w:cs="Calibri"/>
      <w:bCs/>
      <w:sz w:val="8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600C1"/>
  </w:style>
  <w:style w:type="character" w:customStyle="1" w:styleId="normalny3Znak">
    <w:name w:val="normalny 3 Znak"/>
    <w:basedOn w:val="AkapitzlistZnak"/>
    <w:link w:val="normalny3"/>
    <w:rsid w:val="006600C1"/>
    <w:rPr>
      <w:rFonts w:ascii="Times New Roman" w:hAnsi="Times New Roman"/>
      <w:color w:val="000076"/>
      <w:sz w:val="24"/>
    </w:rPr>
  </w:style>
  <w:style w:type="character" w:customStyle="1" w:styleId="spcjaZnak">
    <w:name w:val="spcja Znak"/>
    <w:link w:val="spcja"/>
    <w:rsid w:val="008A2E67"/>
    <w:rPr>
      <w:rFonts w:ascii="Times New Roman" w:hAnsi="Times New Roman" w:cs="Calibri"/>
      <w:bCs/>
      <w:sz w:val="8"/>
      <w:u w:color="000000"/>
    </w:rPr>
  </w:style>
  <w:style w:type="paragraph" w:customStyle="1" w:styleId="nagwek20">
    <w:name w:val="nagłówek 20"/>
    <w:basedOn w:val="Normalny"/>
    <w:link w:val="nagwek20Znak"/>
    <w:qFormat/>
    <w:rsid w:val="008A2E67"/>
    <w:pPr>
      <w:spacing w:after="160" w:line="262" w:lineRule="auto"/>
      <w:jc w:val="both"/>
      <w:outlineLvl w:val="0"/>
    </w:pPr>
    <w:rPr>
      <w:rFonts w:ascii="Book Antiqua" w:eastAsia="Times New Roman" w:hAnsi="Book Antiqua" w:cs="Calibri"/>
      <w:bCs/>
      <w:color w:val="000066"/>
      <w:kern w:val="36"/>
      <w:sz w:val="24"/>
      <w:u w:val="single" w:color="000000"/>
    </w:rPr>
  </w:style>
  <w:style w:type="character" w:customStyle="1" w:styleId="nagwek20Znak">
    <w:name w:val="nagłówek 20 Znak"/>
    <w:basedOn w:val="Domylnaczcionkaakapitu"/>
    <w:link w:val="nagwek20"/>
    <w:rsid w:val="008A2E67"/>
    <w:rPr>
      <w:rFonts w:ascii="Book Antiqua" w:eastAsia="Times New Roman" w:hAnsi="Book Antiqua" w:cs="Calibri"/>
      <w:bCs/>
      <w:color w:val="000066"/>
      <w:kern w:val="36"/>
      <w:sz w:val="24"/>
      <w:u w:val="single"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2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pr.powiat.poznan.pl/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tgm2tsnrrguytsltqmfyc4mzuhaztimztg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yperlink" Target="https://sip.legalis.pl/document-view.seam?documentId=mfrxilrtgm2tsnrrguytsltqmfyc4mzuhaztimzt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mailto:tomasz.woznica@pcpr.poznan.pl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.powiat.poznan.pl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hyperlink" Target="https://sip.legalis.pl/document-view.seam?documentId=mfrxilrtgm2tsnrrguytsltqmfyc4mzuhaztimztgq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D117-8CCD-4F75-B0EA-F90FBECD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2987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Woźnica</cp:lastModifiedBy>
  <cp:revision>5</cp:revision>
  <cp:lastPrinted>2021-05-18T08:45:00Z</cp:lastPrinted>
  <dcterms:created xsi:type="dcterms:W3CDTF">2021-05-07T12:24:00Z</dcterms:created>
  <dcterms:modified xsi:type="dcterms:W3CDTF">2021-05-18T08:46:00Z</dcterms:modified>
</cp:coreProperties>
</file>